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5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10991"/>
      </w:tblGrid>
      <w:tr w:rsidR="00504A7A" w:rsidRPr="002130B1" w:rsidTr="002130B1">
        <w:tc>
          <w:tcPr>
            <w:tcW w:w="15352" w:type="dxa"/>
            <w:gridSpan w:val="2"/>
          </w:tcPr>
          <w:p w:rsidR="00504A7A" w:rsidRPr="002130B1" w:rsidRDefault="00504A7A" w:rsidP="002130B1">
            <w:pPr>
              <w:widowControl/>
              <w:autoSpaceDE/>
              <w:autoSpaceDN/>
              <w:adjustRightInd/>
              <w:spacing w:before="100" w:line="276" w:lineRule="auto"/>
              <w:ind w:firstLine="425"/>
              <w:jc w:val="center"/>
              <w:rPr>
                <w:sz w:val="32"/>
                <w:szCs w:val="32"/>
                <w:lang w:eastAsia="en-US"/>
              </w:rPr>
            </w:pPr>
            <w:r w:rsidRPr="002130B1">
              <w:rPr>
                <w:sz w:val="32"/>
                <w:szCs w:val="32"/>
                <w:lang w:eastAsia="en-US"/>
              </w:rPr>
              <w:t>Роль частей речи в языке, бесспорно, велика, поскольку с помощью их мы можем называть предметы, их действия, признаки, передавать свои чувства и состояния. Каждая часть речи, «работая» в предложении, выполняет свою роль. И от этого наша речь становится грамотной, правильной и ясной.</w:t>
            </w:r>
          </w:p>
        </w:tc>
      </w:tr>
      <w:tr w:rsidR="00504A7A" w:rsidRPr="002130B1" w:rsidTr="002130B1">
        <w:tc>
          <w:tcPr>
            <w:tcW w:w="4361" w:type="dxa"/>
          </w:tcPr>
          <w:p w:rsidR="00504A7A" w:rsidRPr="002130B1" w:rsidRDefault="00504A7A" w:rsidP="002130B1">
            <w:pPr>
              <w:widowControl/>
              <w:autoSpaceDE/>
              <w:autoSpaceDN/>
              <w:adjustRightInd/>
              <w:spacing w:before="100" w:line="276" w:lineRule="auto"/>
              <w:ind w:firstLine="425"/>
              <w:jc w:val="center"/>
              <w:rPr>
                <w:b/>
                <w:sz w:val="32"/>
                <w:szCs w:val="32"/>
                <w:shd w:val="clear" w:color="auto" w:fill="FFFFFF"/>
              </w:rPr>
            </w:pPr>
            <w:r w:rsidRPr="002130B1">
              <w:rPr>
                <w:b/>
                <w:sz w:val="32"/>
                <w:szCs w:val="32"/>
                <w:shd w:val="clear" w:color="auto" w:fill="FFFFFF"/>
              </w:rPr>
              <w:t>Часть речи</w:t>
            </w:r>
          </w:p>
        </w:tc>
        <w:tc>
          <w:tcPr>
            <w:tcW w:w="10991" w:type="dxa"/>
          </w:tcPr>
          <w:p w:rsidR="00504A7A" w:rsidRPr="002130B1" w:rsidRDefault="00504A7A" w:rsidP="002130B1">
            <w:pPr>
              <w:widowControl/>
              <w:autoSpaceDE/>
              <w:autoSpaceDN/>
              <w:adjustRightInd/>
              <w:spacing w:before="100" w:line="276" w:lineRule="auto"/>
              <w:ind w:firstLine="425"/>
              <w:jc w:val="center"/>
              <w:rPr>
                <w:b/>
                <w:sz w:val="32"/>
                <w:szCs w:val="32"/>
                <w:shd w:val="clear" w:color="auto" w:fill="FFFFFF"/>
              </w:rPr>
            </w:pPr>
            <w:r w:rsidRPr="002130B1">
              <w:rPr>
                <w:b/>
                <w:sz w:val="32"/>
                <w:szCs w:val="32"/>
                <w:shd w:val="clear" w:color="auto" w:fill="FFFFFF"/>
              </w:rPr>
              <w:t>Функции</w:t>
            </w:r>
          </w:p>
        </w:tc>
      </w:tr>
      <w:tr w:rsidR="00504A7A" w:rsidRPr="002130B1" w:rsidTr="002130B1">
        <w:tc>
          <w:tcPr>
            <w:tcW w:w="4361" w:type="dxa"/>
          </w:tcPr>
          <w:p w:rsidR="00504A7A" w:rsidRPr="002130B1" w:rsidRDefault="00504A7A" w:rsidP="002130B1">
            <w:pPr>
              <w:widowControl/>
              <w:autoSpaceDE/>
              <w:autoSpaceDN/>
              <w:adjustRightInd/>
              <w:spacing w:before="100" w:line="276" w:lineRule="auto"/>
              <w:rPr>
                <w:sz w:val="32"/>
                <w:szCs w:val="32"/>
                <w:shd w:val="clear" w:color="auto" w:fill="FFFFFF"/>
              </w:rPr>
            </w:pPr>
            <w:r w:rsidRPr="002130B1">
              <w:rPr>
                <w:sz w:val="32"/>
                <w:szCs w:val="32"/>
                <w:shd w:val="clear" w:color="auto" w:fill="FFFFFF"/>
              </w:rPr>
              <w:t xml:space="preserve">Имя существительное -  </w:t>
            </w:r>
          </w:p>
        </w:tc>
        <w:tc>
          <w:tcPr>
            <w:tcW w:w="10991" w:type="dxa"/>
          </w:tcPr>
          <w:p w:rsidR="00504A7A" w:rsidRPr="002130B1" w:rsidRDefault="00504A7A" w:rsidP="002130B1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100" w:line="276" w:lineRule="auto"/>
              <w:ind w:left="175" w:firstLine="250"/>
              <w:rPr>
                <w:b/>
                <w:sz w:val="32"/>
                <w:szCs w:val="32"/>
                <w:u w:val="single"/>
                <w:shd w:val="clear" w:color="auto" w:fill="FFFFFF"/>
              </w:rPr>
            </w:pPr>
            <w:r w:rsidRPr="002130B1">
              <w:rPr>
                <w:sz w:val="32"/>
                <w:szCs w:val="32"/>
                <w:lang w:eastAsia="en-US"/>
              </w:rPr>
              <w:t>Именно существительные дают имена всем предметам и явлениям действительности, а также обозначают свойства, качества, действия или состояния.</w:t>
            </w:r>
          </w:p>
          <w:p w:rsidR="00504A7A" w:rsidRPr="002130B1" w:rsidRDefault="00504A7A" w:rsidP="002130B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sz w:val="32"/>
                <w:szCs w:val="32"/>
                <w:lang w:eastAsia="en-US"/>
              </w:rPr>
            </w:pPr>
            <w:r w:rsidRPr="002130B1">
              <w:rPr>
                <w:sz w:val="32"/>
                <w:szCs w:val="32"/>
                <w:lang w:eastAsia="en-US"/>
              </w:rPr>
              <w:t>Имя существительное — самая древняя часть речи.</w:t>
            </w:r>
          </w:p>
          <w:p w:rsidR="00504A7A" w:rsidRPr="002130B1" w:rsidRDefault="00504A7A" w:rsidP="002130B1">
            <w:pPr>
              <w:pStyle w:val="ListParagraph"/>
              <w:numPr>
                <w:ilvl w:val="0"/>
                <w:numId w:val="3"/>
              </w:numPr>
              <w:spacing w:before="100" w:line="276" w:lineRule="auto"/>
              <w:rPr>
                <w:sz w:val="32"/>
                <w:szCs w:val="32"/>
                <w:shd w:val="clear" w:color="auto" w:fill="FFFFFF"/>
              </w:rPr>
            </w:pPr>
            <w:r w:rsidRPr="002130B1">
              <w:rPr>
                <w:sz w:val="32"/>
                <w:szCs w:val="32"/>
                <w:lang w:eastAsia="en-US"/>
              </w:rPr>
              <w:t>Имя существительное - с</w:t>
            </w:r>
            <w:r w:rsidRPr="002130B1">
              <w:rPr>
                <w:sz w:val="32"/>
                <w:szCs w:val="32"/>
                <w:shd w:val="clear" w:color="auto" w:fill="FFFFFF"/>
              </w:rPr>
              <w:t>амая многочисленная часть речи.</w:t>
            </w:r>
          </w:p>
          <w:p w:rsidR="00504A7A" w:rsidRPr="002130B1" w:rsidRDefault="00504A7A" w:rsidP="002130B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5" w:firstLine="250"/>
              <w:rPr>
                <w:sz w:val="32"/>
                <w:szCs w:val="32"/>
                <w:shd w:val="clear" w:color="auto" w:fill="FFFFFF"/>
              </w:rPr>
            </w:pPr>
            <w:r w:rsidRPr="002130B1">
              <w:rPr>
                <w:sz w:val="32"/>
                <w:szCs w:val="32"/>
                <w:lang w:eastAsia="en-US"/>
              </w:rPr>
              <w:t xml:space="preserve">Имя существительное </w:t>
            </w:r>
            <w:r w:rsidRPr="002130B1">
              <w:rPr>
                <w:sz w:val="32"/>
                <w:szCs w:val="32"/>
                <w:shd w:val="clear" w:color="auto" w:fill="FFFFFF"/>
              </w:rPr>
              <w:t>- самая важная в общении: в  русском языке на каждые 100 слов приходится 40 имён существительных.</w:t>
            </w:r>
          </w:p>
          <w:p w:rsidR="00504A7A" w:rsidRPr="002130B1" w:rsidRDefault="00504A7A" w:rsidP="002130B1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ind w:left="175" w:firstLine="284"/>
              <w:rPr>
                <w:sz w:val="32"/>
                <w:szCs w:val="32"/>
                <w:shd w:val="clear" w:color="auto" w:fill="FFFFFF"/>
              </w:rPr>
            </w:pPr>
            <w:r w:rsidRPr="002130B1">
              <w:rPr>
                <w:sz w:val="32"/>
                <w:szCs w:val="32"/>
                <w:shd w:val="clear" w:color="auto" w:fill="FFFFFF"/>
              </w:rPr>
              <w:t>Использование существительных, образованных от глаголов (бег, рёв, звон и т. д.), позволяет обозначить действие как предмет и   ярче изобразить картину (чувства, состояние…)</w:t>
            </w:r>
          </w:p>
          <w:p w:rsidR="00504A7A" w:rsidRPr="002130B1" w:rsidRDefault="00504A7A" w:rsidP="002130B1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ind w:left="175" w:firstLine="284"/>
              <w:rPr>
                <w:sz w:val="32"/>
                <w:szCs w:val="32"/>
                <w:shd w:val="clear" w:color="auto" w:fill="FFFFFF"/>
              </w:rPr>
            </w:pPr>
            <w:r w:rsidRPr="002130B1">
              <w:rPr>
                <w:sz w:val="32"/>
                <w:szCs w:val="32"/>
                <w:shd w:val="clear" w:color="auto" w:fill="FFFFFF"/>
              </w:rPr>
              <w:t>Использование существительных, образованных от прилагательных (синь, голубизна и т. д.), позволяет обозначить признак  как предмет, помогают автору передать чувства, состояние героя.</w:t>
            </w:r>
          </w:p>
          <w:p w:rsidR="00504A7A" w:rsidRPr="002130B1" w:rsidRDefault="00504A7A" w:rsidP="002130B1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100" w:line="276" w:lineRule="auto"/>
              <w:ind w:left="175" w:firstLine="250"/>
              <w:rPr>
                <w:sz w:val="32"/>
                <w:szCs w:val="32"/>
                <w:shd w:val="clear" w:color="auto" w:fill="FFFFFF"/>
              </w:rPr>
            </w:pPr>
            <w:r w:rsidRPr="002130B1">
              <w:rPr>
                <w:sz w:val="32"/>
                <w:szCs w:val="32"/>
                <w:shd w:val="clear" w:color="auto" w:fill="FFFFFF"/>
              </w:rPr>
              <w:t xml:space="preserve">  Имена существительные в переносном значении  составляют основную группу средств  языковой выразительности  (сравнение, метафора, метонимия), с их помощью читатель может  понять чувства, состояние героя, а автор – создать убедительный, яркий образ чего-либо.</w:t>
            </w:r>
          </w:p>
          <w:p w:rsidR="00504A7A" w:rsidRPr="002130B1" w:rsidRDefault="00504A7A" w:rsidP="002130B1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100" w:line="276" w:lineRule="auto"/>
              <w:ind w:left="175" w:firstLine="250"/>
              <w:rPr>
                <w:sz w:val="32"/>
                <w:szCs w:val="32"/>
                <w:shd w:val="clear" w:color="auto" w:fill="FFFFFF"/>
              </w:rPr>
            </w:pPr>
            <w:r w:rsidRPr="002130B1">
              <w:rPr>
                <w:sz w:val="32"/>
                <w:szCs w:val="32"/>
                <w:shd w:val="clear" w:color="auto" w:fill="FFFFFF"/>
              </w:rPr>
              <w:t>Ряды однородных членов – существительных позволяют</w:t>
            </w:r>
          </w:p>
          <w:p w:rsidR="00504A7A" w:rsidRPr="002130B1" w:rsidRDefault="00504A7A" w:rsidP="002130B1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100" w:line="276" w:lineRule="auto"/>
              <w:rPr>
                <w:sz w:val="32"/>
                <w:szCs w:val="32"/>
                <w:shd w:val="clear" w:color="auto" w:fill="FFFFFF"/>
              </w:rPr>
            </w:pPr>
            <w:r w:rsidRPr="002130B1">
              <w:rPr>
                <w:sz w:val="32"/>
                <w:szCs w:val="32"/>
                <w:shd w:val="clear" w:color="auto" w:fill="FFFFFF"/>
              </w:rPr>
              <w:t>Создавать картину изображаемого</w:t>
            </w:r>
          </w:p>
          <w:p w:rsidR="00504A7A" w:rsidRPr="002130B1" w:rsidRDefault="00504A7A" w:rsidP="002130B1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100" w:line="276" w:lineRule="auto"/>
              <w:rPr>
                <w:sz w:val="32"/>
                <w:szCs w:val="32"/>
                <w:shd w:val="clear" w:color="auto" w:fill="FFFFFF"/>
              </w:rPr>
            </w:pPr>
            <w:r w:rsidRPr="002130B1">
              <w:rPr>
                <w:sz w:val="32"/>
                <w:szCs w:val="32"/>
                <w:shd w:val="clear" w:color="auto" w:fill="FFFFFF"/>
              </w:rPr>
              <w:t>Создать эффект движения, динамики</w:t>
            </w:r>
          </w:p>
          <w:p w:rsidR="00504A7A" w:rsidRPr="002130B1" w:rsidRDefault="00504A7A" w:rsidP="002130B1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100" w:line="276" w:lineRule="auto"/>
              <w:rPr>
                <w:sz w:val="32"/>
                <w:szCs w:val="32"/>
                <w:shd w:val="clear" w:color="auto" w:fill="FFFFFF"/>
              </w:rPr>
            </w:pPr>
            <w:r w:rsidRPr="002130B1">
              <w:rPr>
                <w:sz w:val="32"/>
                <w:szCs w:val="32"/>
                <w:shd w:val="clear" w:color="auto" w:fill="FFFFFF"/>
              </w:rPr>
              <w:t>Воссоздать события, явления</w:t>
            </w:r>
          </w:p>
          <w:p w:rsidR="00504A7A" w:rsidRPr="002130B1" w:rsidRDefault="00504A7A" w:rsidP="002130B1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100" w:line="276" w:lineRule="auto"/>
              <w:rPr>
                <w:sz w:val="32"/>
                <w:szCs w:val="32"/>
                <w:shd w:val="clear" w:color="auto" w:fill="FFFFFF"/>
              </w:rPr>
            </w:pPr>
            <w:r w:rsidRPr="002130B1">
              <w:rPr>
                <w:sz w:val="32"/>
                <w:szCs w:val="32"/>
                <w:shd w:val="clear" w:color="auto" w:fill="FFFFFF"/>
              </w:rPr>
              <w:t>Создать ёмкий образ</w:t>
            </w:r>
          </w:p>
          <w:p w:rsidR="00504A7A" w:rsidRPr="002130B1" w:rsidRDefault="00504A7A" w:rsidP="002130B1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100" w:line="276" w:lineRule="auto"/>
              <w:rPr>
                <w:sz w:val="32"/>
                <w:szCs w:val="32"/>
                <w:shd w:val="clear" w:color="auto" w:fill="FFFFFF"/>
              </w:rPr>
            </w:pPr>
            <w:r w:rsidRPr="002130B1">
              <w:rPr>
                <w:sz w:val="32"/>
                <w:szCs w:val="32"/>
                <w:shd w:val="clear" w:color="auto" w:fill="FFFFFF"/>
              </w:rPr>
              <w:t>Придать описанию эмоциональность, экспрессивность</w:t>
            </w:r>
            <w:bookmarkStart w:id="0" w:name="_GoBack"/>
            <w:bookmarkEnd w:id="0"/>
          </w:p>
        </w:tc>
      </w:tr>
      <w:tr w:rsidR="00504A7A" w:rsidRPr="002130B1" w:rsidTr="002130B1">
        <w:trPr>
          <w:trHeight w:val="2824"/>
        </w:trPr>
        <w:tc>
          <w:tcPr>
            <w:tcW w:w="4361" w:type="dxa"/>
          </w:tcPr>
          <w:p w:rsidR="00504A7A" w:rsidRPr="002130B1" w:rsidRDefault="00504A7A" w:rsidP="002130B1">
            <w:pPr>
              <w:widowControl/>
              <w:autoSpaceDE/>
              <w:autoSpaceDN/>
              <w:adjustRightInd/>
              <w:spacing w:before="100" w:line="276" w:lineRule="auto"/>
              <w:rPr>
                <w:sz w:val="32"/>
                <w:szCs w:val="32"/>
                <w:lang w:eastAsia="en-US"/>
              </w:rPr>
            </w:pPr>
            <w:r w:rsidRPr="002130B1">
              <w:rPr>
                <w:sz w:val="32"/>
                <w:szCs w:val="32"/>
                <w:shd w:val="clear" w:color="auto" w:fill="FFFFFF"/>
              </w:rPr>
              <w:t xml:space="preserve">Местоимения </w:t>
            </w:r>
            <w:r w:rsidRPr="002130B1">
              <w:rPr>
                <w:sz w:val="32"/>
                <w:szCs w:val="32"/>
                <w:lang w:eastAsia="en-US"/>
              </w:rPr>
              <w:t xml:space="preserve"> - это самостоятельная часть речи, которая </w:t>
            </w:r>
            <w:r w:rsidRPr="002130B1">
              <w:rPr>
                <w:b/>
                <w:sz w:val="32"/>
                <w:szCs w:val="32"/>
                <w:lang w:eastAsia="en-US"/>
              </w:rPr>
              <w:t>указывает</w:t>
            </w:r>
            <w:r w:rsidRPr="002130B1">
              <w:rPr>
                <w:sz w:val="32"/>
                <w:szCs w:val="32"/>
                <w:lang w:eastAsia="en-US"/>
              </w:rPr>
              <w:t xml:space="preserve"> на предмет, признак или количество, но не называет их. </w:t>
            </w:r>
          </w:p>
        </w:tc>
        <w:tc>
          <w:tcPr>
            <w:tcW w:w="10991" w:type="dxa"/>
          </w:tcPr>
          <w:p w:rsidR="00504A7A" w:rsidRPr="002130B1" w:rsidRDefault="00504A7A" w:rsidP="002130B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left="33" w:firstLine="426"/>
              <w:rPr>
                <w:sz w:val="32"/>
                <w:szCs w:val="32"/>
                <w:shd w:val="clear" w:color="auto" w:fill="FFFFFF"/>
              </w:rPr>
            </w:pPr>
            <w:r w:rsidRPr="002130B1">
              <w:rPr>
                <w:sz w:val="32"/>
                <w:szCs w:val="32"/>
                <w:lang w:eastAsia="en-US"/>
              </w:rPr>
              <w:t xml:space="preserve">Местоимения могут заменять существительные (например: он, кто, нечто), прилагательные (например: который, весь, любой) и таким образом   помогают избежать речевой ошибки - лексического повтора и </w:t>
            </w:r>
            <w:r w:rsidRPr="002130B1">
              <w:rPr>
                <w:sz w:val="32"/>
                <w:szCs w:val="32"/>
                <w:shd w:val="clear" w:color="auto" w:fill="FFFFFF"/>
              </w:rPr>
              <w:t>делают речь более лаконичной и выразительной.</w:t>
            </w:r>
          </w:p>
          <w:p w:rsidR="00504A7A" w:rsidRPr="002130B1" w:rsidRDefault="00504A7A" w:rsidP="002130B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left="33" w:firstLine="327"/>
              <w:rPr>
                <w:sz w:val="32"/>
                <w:szCs w:val="32"/>
                <w:shd w:val="clear" w:color="auto" w:fill="FFFFFF"/>
              </w:rPr>
            </w:pPr>
            <w:r w:rsidRPr="002130B1">
              <w:rPr>
                <w:sz w:val="32"/>
                <w:szCs w:val="32"/>
                <w:lang w:eastAsia="en-US"/>
              </w:rPr>
              <w:t>Местоимения  служат средством связи предложений и их частей в тексте.</w:t>
            </w:r>
          </w:p>
        </w:tc>
      </w:tr>
      <w:tr w:rsidR="00504A7A" w:rsidRPr="002130B1" w:rsidTr="002130B1">
        <w:tc>
          <w:tcPr>
            <w:tcW w:w="4361" w:type="dxa"/>
          </w:tcPr>
          <w:p w:rsidR="00504A7A" w:rsidRPr="002130B1" w:rsidRDefault="00504A7A" w:rsidP="002130B1">
            <w:pPr>
              <w:widowControl/>
              <w:autoSpaceDE/>
              <w:autoSpaceDN/>
              <w:adjustRightInd/>
              <w:spacing w:before="100" w:line="276" w:lineRule="auto"/>
              <w:rPr>
                <w:sz w:val="32"/>
                <w:szCs w:val="32"/>
                <w:lang w:eastAsia="en-US"/>
              </w:rPr>
            </w:pPr>
            <w:r w:rsidRPr="002130B1">
              <w:rPr>
                <w:sz w:val="32"/>
                <w:szCs w:val="32"/>
                <w:lang w:eastAsia="en-US"/>
              </w:rPr>
              <w:t>Имя прилагательное</w:t>
            </w:r>
            <w:r w:rsidRPr="002130B1">
              <w:t xml:space="preserve"> </w:t>
            </w:r>
            <w:r w:rsidRPr="002130B1">
              <w:rPr>
                <w:sz w:val="32"/>
              </w:rPr>
              <w:t xml:space="preserve">-  </w:t>
            </w:r>
            <w:r w:rsidRPr="002130B1">
              <w:rPr>
                <w:sz w:val="32"/>
                <w:szCs w:val="32"/>
                <w:lang w:eastAsia="en-US"/>
              </w:rPr>
              <w:t>самостоятельная часть речи, которая обозначает признак предмета  и отвечает на вопросы «какой», «чей».</w:t>
            </w:r>
          </w:p>
        </w:tc>
        <w:tc>
          <w:tcPr>
            <w:tcW w:w="10991" w:type="dxa"/>
          </w:tcPr>
          <w:p w:rsidR="00504A7A" w:rsidRPr="002130B1" w:rsidRDefault="00504A7A" w:rsidP="002130B1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100" w:line="276" w:lineRule="auto"/>
              <w:ind w:left="0"/>
              <w:rPr>
                <w:sz w:val="32"/>
                <w:szCs w:val="32"/>
                <w:lang w:eastAsia="en-US"/>
              </w:rPr>
            </w:pPr>
            <w:r w:rsidRPr="002130B1">
              <w:rPr>
                <w:sz w:val="32"/>
                <w:szCs w:val="32"/>
                <w:shd w:val="clear" w:color="auto" w:fill="FFFFFF"/>
                <w:lang w:eastAsia="en-US"/>
              </w:rPr>
              <w:t>1. Наша речь насыщена прилагательными – без них она была бы скучна, невыразительна.  </w:t>
            </w:r>
          </w:p>
          <w:p w:rsidR="00504A7A" w:rsidRPr="002130B1" w:rsidRDefault="00504A7A" w:rsidP="002130B1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100" w:line="276" w:lineRule="auto"/>
              <w:ind w:left="0"/>
              <w:rPr>
                <w:sz w:val="32"/>
                <w:szCs w:val="32"/>
                <w:shd w:val="clear" w:color="auto" w:fill="FFFFFF"/>
                <w:lang w:eastAsia="en-US"/>
              </w:rPr>
            </w:pPr>
            <w:r w:rsidRPr="002130B1">
              <w:rPr>
                <w:sz w:val="32"/>
                <w:szCs w:val="32"/>
                <w:shd w:val="clear" w:color="auto" w:fill="FFFFFF"/>
                <w:lang w:eastAsia="en-US"/>
              </w:rPr>
              <w:t>2. Прилагательные, описывая предметы, расширяют представление о них, уточняют, дополняют, создают реальную картину, а значит, помогают нам познать и понять окружающий мир.</w:t>
            </w:r>
            <w:r w:rsidRPr="002130B1">
              <w:rPr>
                <w:sz w:val="32"/>
                <w:szCs w:val="32"/>
                <w:lang w:eastAsia="en-US"/>
              </w:rPr>
              <w:t xml:space="preserve"> </w:t>
            </w:r>
          </w:p>
          <w:p w:rsidR="00504A7A" w:rsidRPr="002130B1" w:rsidRDefault="00504A7A" w:rsidP="002130B1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100" w:line="276" w:lineRule="auto"/>
              <w:ind w:left="0"/>
              <w:rPr>
                <w:sz w:val="32"/>
                <w:szCs w:val="32"/>
                <w:shd w:val="clear" w:color="auto" w:fill="FFFFFF"/>
                <w:lang w:eastAsia="en-US"/>
              </w:rPr>
            </w:pPr>
            <w:r w:rsidRPr="002130B1">
              <w:rPr>
                <w:sz w:val="32"/>
                <w:szCs w:val="32"/>
                <w:lang w:eastAsia="en-US"/>
              </w:rPr>
              <w:t xml:space="preserve">3. </w:t>
            </w:r>
            <w:r w:rsidRPr="002130B1">
              <w:rPr>
                <w:sz w:val="32"/>
                <w:szCs w:val="32"/>
                <w:shd w:val="clear" w:color="auto" w:fill="FFFFFF"/>
                <w:lang w:eastAsia="en-US"/>
              </w:rPr>
              <w:t xml:space="preserve">Выделяет обозначенный определяемым словом предмет из ряда однородных и </w:t>
            </w:r>
            <w:r w:rsidRPr="002130B1">
              <w:rPr>
                <w:b/>
                <w:sz w:val="32"/>
                <w:szCs w:val="32"/>
                <w:shd w:val="clear" w:color="auto" w:fill="FFFFFF"/>
                <w:lang w:eastAsia="en-US"/>
              </w:rPr>
              <w:t>индивидуализирует</w:t>
            </w:r>
            <w:r w:rsidRPr="002130B1">
              <w:rPr>
                <w:sz w:val="32"/>
                <w:szCs w:val="32"/>
                <w:shd w:val="clear" w:color="auto" w:fill="FFFFFF"/>
                <w:lang w:eastAsia="en-US"/>
              </w:rPr>
              <w:t xml:space="preserve"> его.</w:t>
            </w:r>
          </w:p>
          <w:p w:rsidR="00504A7A" w:rsidRPr="002130B1" w:rsidRDefault="00504A7A" w:rsidP="002130B1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0"/>
              <w:rPr>
                <w:sz w:val="32"/>
                <w:szCs w:val="32"/>
                <w:shd w:val="clear" w:color="auto" w:fill="FFFFFF"/>
                <w:lang w:eastAsia="en-US"/>
              </w:rPr>
            </w:pPr>
            <w:r w:rsidRPr="002130B1">
              <w:rPr>
                <w:sz w:val="32"/>
                <w:szCs w:val="32"/>
                <w:shd w:val="clear" w:color="auto" w:fill="FFFFFF"/>
                <w:lang w:eastAsia="en-US"/>
              </w:rPr>
              <w:t xml:space="preserve">4. Прилагательное даёт предмету дополнительную, часто </w:t>
            </w:r>
            <w:r w:rsidRPr="002130B1">
              <w:rPr>
                <w:b/>
                <w:sz w:val="32"/>
                <w:szCs w:val="32"/>
                <w:shd w:val="clear" w:color="auto" w:fill="FFFFFF"/>
                <w:lang w:eastAsia="en-US"/>
              </w:rPr>
              <w:t>оценочную</w:t>
            </w:r>
            <w:r w:rsidRPr="002130B1">
              <w:rPr>
                <w:sz w:val="32"/>
                <w:szCs w:val="32"/>
                <w:shd w:val="clear" w:color="auto" w:fill="FFFFFF"/>
                <w:lang w:eastAsia="en-US"/>
              </w:rPr>
              <w:t xml:space="preserve"> характеристику.</w:t>
            </w:r>
          </w:p>
          <w:p w:rsidR="00504A7A" w:rsidRPr="002130B1" w:rsidRDefault="00504A7A" w:rsidP="002130B1">
            <w:pPr>
              <w:widowControl/>
              <w:autoSpaceDE/>
              <w:autoSpaceDN/>
              <w:adjustRightInd/>
              <w:spacing w:before="100" w:line="276" w:lineRule="auto"/>
              <w:rPr>
                <w:sz w:val="32"/>
                <w:szCs w:val="32"/>
                <w:shd w:val="clear" w:color="auto" w:fill="FFFFFF"/>
                <w:lang w:eastAsia="en-US"/>
              </w:rPr>
            </w:pPr>
            <w:r w:rsidRPr="002130B1">
              <w:rPr>
                <w:sz w:val="32"/>
                <w:szCs w:val="32"/>
                <w:shd w:val="clear" w:color="auto" w:fill="FFFFFF"/>
                <w:lang w:eastAsia="en-US"/>
              </w:rPr>
              <w:t>5. Прилагательное передаёт авторское отношение к герою, его оценку.</w:t>
            </w:r>
          </w:p>
          <w:p w:rsidR="00504A7A" w:rsidRPr="002130B1" w:rsidRDefault="00504A7A" w:rsidP="002130B1">
            <w:pPr>
              <w:widowControl/>
              <w:autoSpaceDE/>
              <w:autoSpaceDN/>
              <w:adjustRightInd/>
              <w:spacing w:before="100" w:line="276" w:lineRule="auto"/>
              <w:rPr>
                <w:sz w:val="32"/>
                <w:szCs w:val="32"/>
                <w:shd w:val="clear" w:color="auto" w:fill="FFFFFF"/>
                <w:lang w:eastAsia="en-US"/>
              </w:rPr>
            </w:pPr>
            <w:r w:rsidRPr="002130B1">
              <w:rPr>
                <w:sz w:val="32"/>
                <w:szCs w:val="32"/>
                <w:shd w:val="clear" w:color="auto" w:fill="FFFFFF"/>
                <w:lang w:eastAsia="en-US"/>
              </w:rPr>
              <w:t>6. Прилагательное рисует внешний вид человека, отражает его внутреннее состояние. Имена прилагательные широко используются при создании портретных характеристик героев, при описании чувств, настроений, душевных переживаний героя, помогают точно, ярко и образно охарактеризовать предмет.</w:t>
            </w:r>
          </w:p>
          <w:p w:rsidR="00504A7A" w:rsidRPr="002130B1" w:rsidRDefault="00504A7A" w:rsidP="002130B1">
            <w:pPr>
              <w:widowControl/>
              <w:autoSpaceDE/>
              <w:autoSpaceDN/>
              <w:adjustRightInd/>
              <w:spacing w:before="100" w:line="276" w:lineRule="auto"/>
              <w:rPr>
                <w:sz w:val="32"/>
                <w:szCs w:val="32"/>
                <w:shd w:val="clear" w:color="auto" w:fill="FFFFFF"/>
                <w:lang w:eastAsia="en-US"/>
              </w:rPr>
            </w:pPr>
            <w:r w:rsidRPr="002130B1">
              <w:rPr>
                <w:sz w:val="32"/>
                <w:szCs w:val="32"/>
                <w:shd w:val="clear" w:color="auto" w:fill="FFFFFF"/>
                <w:lang w:eastAsia="en-US"/>
              </w:rPr>
              <w:t>7. Прилагательное придаёт описанию образность, яркость.</w:t>
            </w:r>
          </w:p>
          <w:p w:rsidR="00504A7A" w:rsidRPr="002130B1" w:rsidRDefault="00504A7A" w:rsidP="002130B1">
            <w:pPr>
              <w:widowControl/>
              <w:autoSpaceDE/>
              <w:autoSpaceDN/>
              <w:adjustRightInd/>
              <w:spacing w:before="100" w:line="276" w:lineRule="auto"/>
              <w:rPr>
                <w:sz w:val="32"/>
                <w:szCs w:val="32"/>
                <w:shd w:val="clear" w:color="auto" w:fill="FFFFFF"/>
                <w:lang w:eastAsia="en-US"/>
              </w:rPr>
            </w:pPr>
            <w:r w:rsidRPr="002130B1">
              <w:rPr>
                <w:sz w:val="32"/>
                <w:szCs w:val="32"/>
                <w:shd w:val="clear" w:color="auto" w:fill="FFFFFF"/>
                <w:lang w:eastAsia="en-US"/>
              </w:rPr>
              <w:t>8.  Имена прилагательные не только помогают   яснее представить ситуацию или вид предмета, но и пробуждают в читателе те же чувства, которые испытывал автор, рассказывая о каких-либо событиях.</w:t>
            </w:r>
          </w:p>
        </w:tc>
      </w:tr>
      <w:tr w:rsidR="00504A7A" w:rsidRPr="002130B1" w:rsidTr="002130B1">
        <w:tc>
          <w:tcPr>
            <w:tcW w:w="4361" w:type="dxa"/>
          </w:tcPr>
          <w:p w:rsidR="00504A7A" w:rsidRPr="002130B1" w:rsidRDefault="00504A7A" w:rsidP="002130B1">
            <w:pPr>
              <w:widowControl/>
              <w:autoSpaceDE/>
              <w:autoSpaceDN/>
              <w:adjustRightInd/>
              <w:spacing w:before="100" w:line="276" w:lineRule="auto"/>
              <w:rPr>
                <w:sz w:val="32"/>
                <w:szCs w:val="32"/>
              </w:rPr>
            </w:pPr>
            <w:r w:rsidRPr="002130B1">
              <w:rPr>
                <w:bCs/>
                <w:sz w:val="32"/>
                <w:szCs w:val="32"/>
              </w:rPr>
              <w:t>Деепричастие</w:t>
            </w:r>
            <w:r w:rsidRPr="002130B1">
              <w:rPr>
                <w:sz w:val="32"/>
                <w:szCs w:val="32"/>
                <w:shd w:val="clear" w:color="auto" w:fill="FFFFFF"/>
              </w:rPr>
              <w:t> — особая форма глагола, обозначающая добавочное действие и отвечающая на вопросы (</w:t>
            </w:r>
            <w:r w:rsidRPr="002130B1">
              <w:rPr>
                <w:iCs/>
                <w:sz w:val="32"/>
                <w:szCs w:val="32"/>
                <w:shd w:val="clear" w:color="auto" w:fill="FFFFFF"/>
              </w:rPr>
              <w:t>что делая?  что сделав?)</w:t>
            </w:r>
            <w:r w:rsidRPr="002130B1">
              <w:rPr>
                <w:sz w:val="32"/>
                <w:szCs w:val="32"/>
              </w:rPr>
              <w:t xml:space="preserve"> </w:t>
            </w:r>
          </w:p>
          <w:p w:rsidR="00504A7A" w:rsidRPr="002130B1" w:rsidRDefault="00504A7A" w:rsidP="002130B1">
            <w:pPr>
              <w:widowControl/>
              <w:autoSpaceDE/>
              <w:autoSpaceDN/>
              <w:adjustRightInd/>
              <w:spacing w:before="100" w:line="276" w:lineRule="auto"/>
              <w:rPr>
                <w:b/>
                <w:i/>
                <w:sz w:val="32"/>
                <w:szCs w:val="32"/>
                <w:u w:val="single"/>
                <w:shd w:val="clear" w:color="auto" w:fill="FFFFFF"/>
              </w:rPr>
            </w:pPr>
          </w:p>
        </w:tc>
        <w:tc>
          <w:tcPr>
            <w:tcW w:w="10991" w:type="dxa"/>
          </w:tcPr>
          <w:p w:rsidR="00504A7A" w:rsidRPr="002130B1" w:rsidRDefault="00504A7A" w:rsidP="002130B1">
            <w:pPr>
              <w:widowControl/>
              <w:autoSpaceDE/>
              <w:autoSpaceDN/>
              <w:adjustRightInd/>
              <w:spacing w:before="100" w:line="276" w:lineRule="auto"/>
              <w:rPr>
                <w:b/>
                <w:sz w:val="32"/>
                <w:szCs w:val="32"/>
              </w:rPr>
            </w:pPr>
            <w:r w:rsidRPr="002130B1">
              <w:rPr>
                <w:b/>
                <w:sz w:val="32"/>
                <w:szCs w:val="32"/>
              </w:rPr>
              <w:t xml:space="preserve">1. </w:t>
            </w:r>
            <w:r w:rsidRPr="002130B1">
              <w:rPr>
                <w:sz w:val="32"/>
                <w:szCs w:val="32"/>
              </w:rPr>
              <w:t xml:space="preserve">Деепричастия и деепричастные обороты  </w:t>
            </w:r>
            <w:r w:rsidRPr="002130B1">
              <w:rPr>
                <w:color w:val="FF0000"/>
                <w:sz w:val="32"/>
                <w:szCs w:val="32"/>
              </w:rPr>
              <w:t>обладают богатыми выразительными возможностями. Они позволяют  емко, компактно, выразительно создавать яркие  образы</w:t>
            </w:r>
            <w:r w:rsidRPr="002130B1">
              <w:rPr>
                <w:sz w:val="32"/>
                <w:szCs w:val="32"/>
              </w:rPr>
              <w:t xml:space="preserve">, точно </w:t>
            </w:r>
            <w:r w:rsidRPr="002130B1">
              <w:rPr>
                <w:b/>
                <w:sz w:val="32"/>
                <w:szCs w:val="32"/>
              </w:rPr>
              <w:t>«дорисовывать» основное действия, делая речь более точной, динамичной</w:t>
            </w:r>
          </w:p>
          <w:p w:rsidR="00504A7A" w:rsidRPr="002130B1" w:rsidRDefault="00504A7A" w:rsidP="002130B1">
            <w:pPr>
              <w:widowControl/>
              <w:autoSpaceDE/>
              <w:autoSpaceDN/>
              <w:adjustRightInd/>
              <w:spacing w:before="100" w:line="276" w:lineRule="auto"/>
              <w:rPr>
                <w:iCs/>
                <w:sz w:val="32"/>
                <w:szCs w:val="32"/>
              </w:rPr>
            </w:pPr>
            <w:r w:rsidRPr="002130B1">
              <w:rPr>
                <w:iCs/>
                <w:sz w:val="32"/>
                <w:szCs w:val="32"/>
              </w:rPr>
              <w:t xml:space="preserve">2.  Деепричастие точно </w:t>
            </w:r>
            <w:r w:rsidRPr="002130B1">
              <w:rPr>
                <w:b/>
                <w:iCs/>
                <w:sz w:val="32"/>
                <w:szCs w:val="32"/>
              </w:rPr>
              <w:t>передаёт состояние</w:t>
            </w:r>
            <w:r w:rsidRPr="002130B1">
              <w:rPr>
                <w:iCs/>
                <w:sz w:val="32"/>
                <w:szCs w:val="32"/>
              </w:rPr>
              <w:t xml:space="preserve"> …, который </w:t>
            </w:r>
          </w:p>
          <w:p w:rsidR="00504A7A" w:rsidRPr="002130B1" w:rsidRDefault="00504A7A" w:rsidP="002130B1">
            <w:pPr>
              <w:widowControl/>
              <w:autoSpaceDE/>
              <w:autoSpaceDN/>
              <w:adjustRightInd/>
              <w:spacing w:before="100" w:line="276" w:lineRule="auto"/>
              <w:rPr>
                <w:iCs/>
                <w:sz w:val="32"/>
                <w:szCs w:val="32"/>
              </w:rPr>
            </w:pPr>
            <w:r w:rsidRPr="002130B1">
              <w:rPr>
                <w:iCs/>
                <w:sz w:val="32"/>
                <w:szCs w:val="32"/>
              </w:rPr>
              <w:t xml:space="preserve">3.   Деепричастный оборот «…»   </w:t>
            </w:r>
            <w:r w:rsidRPr="002130B1">
              <w:rPr>
                <w:b/>
                <w:iCs/>
                <w:sz w:val="32"/>
                <w:szCs w:val="32"/>
              </w:rPr>
              <w:t>помогает понять действие</w:t>
            </w:r>
            <w:r w:rsidRPr="002130B1">
              <w:rPr>
                <w:iCs/>
                <w:sz w:val="32"/>
                <w:szCs w:val="32"/>
              </w:rPr>
              <w:t xml:space="preserve"> (чувство, состояние) героя.</w:t>
            </w:r>
          </w:p>
          <w:p w:rsidR="00504A7A" w:rsidRPr="002130B1" w:rsidRDefault="00504A7A" w:rsidP="002130B1">
            <w:pPr>
              <w:widowControl/>
              <w:autoSpaceDE/>
              <w:autoSpaceDN/>
              <w:adjustRightInd/>
              <w:spacing w:before="100" w:line="276" w:lineRule="auto"/>
              <w:rPr>
                <w:iCs/>
                <w:sz w:val="32"/>
                <w:szCs w:val="32"/>
              </w:rPr>
            </w:pPr>
            <w:r w:rsidRPr="002130B1">
              <w:rPr>
                <w:iCs/>
                <w:sz w:val="32"/>
                <w:szCs w:val="32"/>
              </w:rPr>
              <w:t xml:space="preserve">4.   Удивительно </w:t>
            </w:r>
            <w:r w:rsidRPr="002130B1">
              <w:rPr>
                <w:b/>
                <w:iCs/>
                <w:sz w:val="32"/>
                <w:szCs w:val="32"/>
              </w:rPr>
              <w:t>точный рисунок действия</w:t>
            </w:r>
            <w:r w:rsidRPr="002130B1">
              <w:rPr>
                <w:iCs/>
                <w:sz w:val="32"/>
                <w:szCs w:val="32"/>
              </w:rPr>
              <w:t>, совершаемого героем, помогает создать деепричастный оборот «…».  Читая, мы  не только видим …, но и ощущаем …. </w:t>
            </w:r>
            <w:r w:rsidRPr="002130B1">
              <w:rPr>
                <w:sz w:val="32"/>
                <w:szCs w:val="32"/>
              </w:rPr>
              <w:br/>
            </w:r>
            <w:r w:rsidRPr="002130B1">
              <w:rPr>
                <w:iCs/>
                <w:sz w:val="32"/>
                <w:szCs w:val="32"/>
              </w:rPr>
              <w:t>5.   Благодаря деепричастным оборотам (« ….») автору удалось создать зримый образ героя, который ….</w:t>
            </w:r>
          </w:p>
          <w:p w:rsidR="00504A7A" w:rsidRPr="002130B1" w:rsidRDefault="00504A7A" w:rsidP="002130B1">
            <w:pPr>
              <w:widowControl/>
              <w:autoSpaceDE/>
              <w:autoSpaceDN/>
              <w:adjustRightInd/>
              <w:spacing w:before="100" w:line="276" w:lineRule="auto"/>
              <w:rPr>
                <w:i/>
                <w:sz w:val="32"/>
                <w:szCs w:val="32"/>
              </w:rPr>
            </w:pPr>
            <w:r w:rsidRPr="002130B1">
              <w:rPr>
                <w:iCs/>
                <w:sz w:val="32"/>
                <w:szCs w:val="32"/>
              </w:rPr>
              <w:t>6.   Деепричастие «…»   помогает автору  передать своё  отношение к нему:</w:t>
            </w:r>
          </w:p>
        </w:tc>
      </w:tr>
      <w:tr w:rsidR="00504A7A" w:rsidRPr="002130B1" w:rsidTr="002130B1">
        <w:tc>
          <w:tcPr>
            <w:tcW w:w="4361" w:type="dxa"/>
          </w:tcPr>
          <w:p w:rsidR="00504A7A" w:rsidRPr="002130B1" w:rsidRDefault="00504A7A" w:rsidP="002130B1">
            <w:pPr>
              <w:widowControl/>
              <w:autoSpaceDE/>
              <w:autoSpaceDN/>
              <w:adjustRightInd/>
              <w:spacing w:before="100" w:line="276" w:lineRule="auto"/>
              <w:rPr>
                <w:sz w:val="32"/>
                <w:szCs w:val="32"/>
                <w:lang w:eastAsia="en-US"/>
              </w:rPr>
            </w:pPr>
            <w:r w:rsidRPr="002130B1">
              <w:rPr>
                <w:sz w:val="32"/>
                <w:szCs w:val="32"/>
                <w:lang w:eastAsia="en-US"/>
              </w:rPr>
              <w:t>Наречие – часть речи, которая обозначает признак действия, признака, предмета.</w:t>
            </w:r>
          </w:p>
        </w:tc>
        <w:tc>
          <w:tcPr>
            <w:tcW w:w="10991" w:type="dxa"/>
          </w:tcPr>
          <w:p w:rsidR="00504A7A" w:rsidRPr="002130B1" w:rsidRDefault="00504A7A" w:rsidP="002130B1">
            <w:pPr>
              <w:widowControl/>
              <w:autoSpaceDE/>
              <w:autoSpaceDN/>
              <w:adjustRightInd/>
              <w:spacing w:before="100" w:line="276" w:lineRule="auto"/>
              <w:rPr>
                <w:sz w:val="32"/>
                <w:szCs w:val="32"/>
                <w:shd w:val="clear" w:color="auto" w:fill="FFFFFF"/>
                <w:lang w:eastAsia="en-US"/>
              </w:rPr>
            </w:pPr>
            <w:r w:rsidRPr="002130B1">
              <w:rPr>
                <w:sz w:val="32"/>
                <w:szCs w:val="32"/>
                <w:shd w:val="clear" w:color="auto" w:fill="FFFFFF"/>
                <w:lang w:eastAsia="en-US"/>
              </w:rPr>
              <w:t>1.Наречия необходимы для того, чтобы охарактеризовать более точно действия, предмет, признак.</w:t>
            </w:r>
          </w:p>
          <w:p w:rsidR="00504A7A" w:rsidRPr="002130B1" w:rsidRDefault="00504A7A" w:rsidP="002130B1">
            <w:pPr>
              <w:widowControl/>
              <w:autoSpaceDE/>
              <w:autoSpaceDN/>
              <w:adjustRightInd/>
              <w:spacing w:before="100" w:line="276" w:lineRule="auto"/>
              <w:rPr>
                <w:sz w:val="32"/>
                <w:szCs w:val="32"/>
                <w:shd w:val="clear" w:color="auto" w:fill="FFFFFF"/>
                <w:lang w:eastAsia="en-US"/>
              </w:rPr>
            </w:pPr>
            <w:r w:rsidRPr="002130B1">
              <w:rPr>
                <w:sz w:val="32"/>
                <w:szCs w:val="32"/>
                <w:shd w:val="clear" w:color="auto" w:fill="FFFFFF"/>
                <w:lang w:eastAsia="en-US"/>
              </w:rPr>
              <w:t>2. Наречия необходимы для того, чтобы передать наше отношение к к происходящему, помогает автору  передать своё  отношение к герою, ситуации.</w:t>
            </w:r>
          </w:p>
          <w:p w:rsidR="00504A7A" w:rsidRPr="002130B1" w:rsidRDefault="00504A7A" w:rsidP="002130B1">
            <w:pPr>
              <w:widowControl/>
              <w:autoSpaceDE/>
              <w:autoSpaceDN/>
              <w:adjustRightInd/>
              <w:spacing w:before="100" w:line="276" w:lineRule="auto"/>
              <w:rPr>
                <w:sz w:val="32"/>
                <w:szCs w:val="32"/>
                <w:lang w:eastAsia="en-US"/>
              </w:rPr>
            </w:pPr>
            <w:r w:rsidRPr="002130B1">
              <w:rPr>
                <w:sz w:val="32"/>
                <w:szCs w:val="32"/>
                <w:shd w:val="clear" w:color="auto" w:fill="FFFFFF"/>
                <w:lang w:eastAsia="en-US"/>
              </w:rPr>
              <w:t>3. Особую роль в текстах  наречия играют при описании внутреннего мира человека или состояния природы.   Они могут выражать настроение, состояние человека.</w:t>
            </w:r>
          </w:p>
        </w:tc>
      </w:tr>
      <w:tr w:rsidR="00504A7A" w:rsidRPr="002130B1" w:rsidTr="002130B1">
        <w:tc>
          <w:tcPr>
            <w:tcW w:w="4361" w:type="dxa"/>
          </w:tcPr>
          <w:p w:rsidR="00504A7A" w:rsidRPr="002130B1" w:rsidRDefault="00504A7A" w:rsidP="002130B1">
            <w:pPr>
              <w:widowControl/>
              <w:autoSpaceDE/>
              <w:autoSpaceDN/>
              <w:adjustRightInd/>
              <w:spacing w:before="100" w:line="276" w:lineRule="auto"/>
              <w:rPr>
                <w:sz w:val="32"/>
                <w:szCs w:val="32"/>
                <w:lang w:eastAsia="en-US"/>
              </w:rPr>
            </w:pPr>
            <w:r w:rsidRPr="002130B1">
              <w:rPr>
                <w:sz w:val="32"/>
                <w:szCs w:val="32"/>
                <w:lang w:eastAsia="en-US"/>
              </w:rPr>
              <w:t>Причастие</w:t>
            </w:r>
          </w:p>
        </w:tc>
        <w:tc>
          <w:tcPr>
            <w:tcW w:w="10991" w:type="dxa"/>
          </w:tcPr>
          <w:p w:rsidR="00504A7A" w:rsidRPr="002130B1" w:rsidRDefault="00504A7A" w:rsidP="002130B1">
            <w:pPr>
              <w:widowControl/>
              <w:autoSpaceDE/>
              <w:autoSpaceDN/>
              <w:adjustRightInd/>
              <w:spacing w:before="100" w:line="276" w:lineRule="auto"/>
              <w:rPr>
                <w:sz w:val="32"/>
                <w:szCs w:val="32"/>
                <w:lang w:eastAsia="en-US"/>
              </w:rPr>
            </w:pPr>
            <w:r w:rsidRPr="002130B1">
              <w:rPr>
                <w:sz w:val="32"/>
                <w:szCs w:val="32"/>
                <w:lang w:eastAsia="en-US"/>
              </w:rPr>
              <w:t>1.Причастие играет важную роль в речи. Оно соединяет в себе черты прилагательного и глагола и по этой причине делает высказывание более ярким, выразительным, динамичным. </w:t>
            </w:r>
          </w:p>
        </w:tc>
      </w:tr>
      <w:tr w:rsidR="00504A7A" w:rsidRPr="002130B1" w:rsidTr="002130B1">
        <w:trPr>
          <w:trHeight w:val="839"/>
        </w:trPr>
        <w:tc>
          <w:tcPr>
            <w:tcW w:w="4361" w:type="dxa"/>
          </w:tcPr>
          <w:p w:rsidR="00504A7A" w:rsidRPr="002130B1" w:rsidRDefault="00504A7A" w:rsidP="002130B1">
            <w:pPr>
              <w:widowControl/>
              <w:autoSpaceDE/>
              <w:autoSpaceDN/>
              <w:adjustRightInd/>
              <w:spacing w:before="100" w:line="276" w:lineRule="auto"/>
              <w:rPr>
                <w:sz w:val="32"/>
                <w:szCs w:val="32"/>
                <w:lang w:eastAsia="en-US"/>
              </w:rPr>
            </w:pPr>
            <w:r w:rsidRPr="002130B1">
              <w:rPr>
                <w:sz w:val="32"/>
                <w:szCs w:val="32"/>
                <w:shd w:val="clear" w:color="auto" w:fill="FFFFDD"/>
                <w:lang w:eastAsia="en-US"/>
              </w:rPr>
              <w:t xml:space="preserve">Глагол – это самостоятельная часть речи, обозначающая действие, состояние предмета  </w:t>
            </w:r>
          </w:p>
          <w:p w:rsidR="00504A7A" w:rsidRPr="002130B1" w:rsidRDefault="00504A7A" w:rsidP="002130B1">
            <w:pPr>
              <w:spacing w:before="100" w:line="276" w:lineRule="auto"/>
              <w:ind w:firstLine="425"/>
              <w:rPr>
                <w:sz w:val="32"/>
                <w:szCs w:val="32"/>
                <w:lang w:eastAsia="en-US"/>
              </w:rPr>
            </w:pPr>
            <w:r w:rsidRPr="002130B1">
              <w:rPr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10991" w:type="dxa"/>
          </w:tcPr>
          <w:p w:rsidR="00504A7A" w:rsidRPr="002130B1" w:rsidRDefault="00504A7A" w:rsidP="002130B1">
            <w:pPr>
              <w:widowControl/>
              <w:autoSpaceDE/>
              <w:autoSpaceDN/>
              <w:adjustRightInd/>
              <w:spacing w:before="100" w:line="276" w:lineRule="auto"/>
              <w:rPr>
                <w:sz w:val="32"/>
                <w:szCs w:val="32"/>
                <w:shd w:val="clear" w:color="auto" w:fill="FFFFDD"/>
                <w:lang w:eastAsia="en-US"/>
              </w:rPr>
            </w:pPr>
            <w:r w:rsidRPr="002130B1">
              <w:rPr>
                <w:sz w:val="32"/>
                <w:szCs w:val="32"/>
                <w:shd w:val="clear" w:color="auto" w:fill="FFFFDD"/>
                <w:lang w:eastAsia="en-US"/>
              </w:rPr>
              <w:t xml:space="preserve">1.Глагол обладает огромным потенциалом для выражения бесчисленных действий, связанных с жизнью и деятельностью человека.  </w:t>
            </w:r>
          </w:p>
          <w:p w:rsidR="00504A7A" w:rsidRPr="002130B1" w:rsidRDefault="00504A7A" w:rsidP="002130B1">
            <w:pPr>
              <w:widowControl/>
              <w:autoSpaceDE/>
              <w:autoSpaceDN/>
              <w:adjustRightInd/>
              <w:spacing w:before="100" w:line="276" w:lineRule="auto"/>
              <w:rPr>
                <w:sz w:val="32"/>
                <w:szCs w:val="32"/>
                <w:shd w:val="clear" w:color="auto" w:fill="FFFFDD"/>
                <w:lang w:eastAsia="en-US"/>
              </w:rPr>
            </w:pPr>
            <w:r w:rsidRPr="002130B1">
              <w:rPr>
                <w:sz w:val="32"/>
                <w:szCs w:val="32"/>
                <w:shd w:val="clear" w:color="auto" w:fill="FFFFDD"/>
                <w:lang w:eastAsia="en-US"/>
              </w:rPr>
              <w:t>2.Он занимает второе место по частоте употребления после имени существительного.</w:t>
            </w:r>
          </w:p>
          <w:p w:rsidR="00504A7A" w:rsidRPr="002130B1" w:rsidRDefault="00504A7A" w:rsidP="002130B1">
            <w:pPr>
              <w:widowControl/>
              <w:autoSpaceDE/>
              <w:autoSpaceDN/>
              <w:adjustRightInd/>
              <w:spacing w:before="100" w:line="276" w:lineRule="auto"/>
              <w:rPr>
                <w:sz w:val="32"/>
                <w:szCs w:val="32"/>
                <w:shd w:val="clear" w:color="auto" w:fill="FFFFDD"/>
                <w:lang w:eastAsia="en-US"/>
              </w:rPr>
            </w:pPr>
            <w:r w:rsidRPr="002130B1">
              <w:rPr>
                <w:sz w:val="32"/>
                <w:szCs w:val="32"/>
                <w:shd w:val="clear" w:color="auto" w:fill="FFFFDD"/>
                <w:lang w:eastAsia="en-US"/>
              </w:rPr>
              <w:t>3.</w:t>
            </w:r>
            <w:r w:rsidRPr="002130B1">
              <w:t xml:space="preserve"> </w:t>
            </w:r>
            <w:r w:rsidRPr="002130B1">
              <w:rPr>
                <w:sz w:val="32"/>
                <w:szCs w:val="32"/>
                <w:shd w:val="clear" w:color="auto" w:fill="FFFFDD"/>
                <w:lang w:eastAsia="en-US"/>
              </w:rPr>
              <w:t>Глаголы могут</w:t>
            </w:r>
          </w:p>
          <w:p w:rsidR="00504A7A" w:rsidRPr="002130B1" w:rsidRDefault="00504A7A" w:rsidP="002130B1">
            <w:pPr>
              <w:widowControl/>
              <w:autoSpaceDE/>
              <w:autoSpaceDN/>
              <w:adjustRightInd/>
              <w:spacing w:before="100" w:line="276" w:lineRule="auto"/>
              <w:ind w:firstLine="425"/>
              <w:rPr>
                <w:i/>
                <w:sz w:val="32"/>
                <w:szCs w:val="32"/>
                <w:shd w:val="clear" w:color="auto" w:fill="FFFFDD"/>
                <w:lang w:eastAsia="en-US"/>
              </w:rPr>
            </w:pPr>
            <w:r w:rsidRPr="002130B1">
              <w:rPr>
                <w:i/>
                <w:sz w:val="32"/>
                <w:szCs w:val="32"/>
                <w:shd w:val="clear" w:color="auto" w:fill="FFFFDD"/>
                <w:lang w:eastAsia="en-US"/>
              </w:rPr>
              <w:t>•</w:t>
            </w:r>
            <w:r w:rsidRPr="002130B1">
              <w:rPr>
                <w:i/>
                <w:sz w:val="32"/>
                <w:szCs w:val="32"/>
                <w:shd w:val="clear" w:color="auto" w:fill="FFFFDD"/>
                <w:lang w:eastAsia="en-US"/>
              </w:rPr>
              <w:tab/>
              <w:t>изобразить движение;</w:t>
            </w:r>
          </w:p>
          <w:p w:rsidR="00504A7A" w:rsidRPr="002130B1" w:rsidRDefault="00504A7A" w:rsidP="002130B1">
            <w:pPr>
              <w:widowControl/>
              <w:autoSpaceDE/>
              <w:autoSpaceDN/>
              <w:adjustRightInd/>
              <w:spacing w:before="100" w:line="276" w:lineRule="auto"/>
              <w:ind w:firstLine="425"/>
              <w:rPr>
                <w:i/>
                <w:sz w:val="32"/>
                <w:szCs w:val="32"/>
                <w:shd w:val="clear" w:color="auto" w:fill="FFFFDD"/>
                <w:lang w:eastAsia="en-US"/>
              </w:rPr>
            </w:pPr>
            <w:r w:rsidRPr="002130B1">
              <w:rPr>
                <w:i/>
                <w:sz w:val="32"/>
                <w:szCs w:val="32"/>
                <w:shd w:val="clear" w:color="auto" w:fill="FFFFDD"/>
                <w:lang w:eastAsia="en-US"/>
              </w:rPr>
              <w:t>•</w:t>
            </w:r>
            <w:r w:rsidRPr="002130B1">
              <w:rPr>
                <w:i/>
                <w:sz w:val="32"/>
                <w:szCs w:val="32"/>
                <w:shd w:val="clear" w:color="auto" w:fill="FFFFDD"/>
                <w:lang w:eastAsia="en-US"/>
              </w:rPr>
              <w:tab/>
              <w:t>придать речи динамизм;</w:t>
            </w:r>
          </w:p>
          <w:p w:rsidR="00504A7A" w:rsidRPr="002130B1" w:rsidRDefault="00504A7A" w:rsidP="002130B1">
            <w:pPr>
              <w:widowControl/>
              <w:autoSpaceDE/>
              <w:autoSpaceDN/>
              <w:adjustRightInd/>
              <w:spacing w:before="100" w:line="276" w:lineRule="auto"/>
              <w:ind w:firstLine="425"/>
              <w:rPr>
                <w:i/>
                <w:sz w:val="32"/>
                <w:szCs w:val="32"/>
                <w:shd w:val="clear" w:color="auto" w:fill="FFFFDD"/>
                <w:lang w:eastAsia="en-US"/>
              </w:rPr>
            </w:pPr>
            <w:r w:rsidRPr="002130B1">
              <w:rPr>
                <w:i/>
                <w:sz w:val="32"/>
                <w:szCs w:val="32"/>
                <w:shd w:val="clear" w:color="auto" w:fill="FFFFDD"/>
                <w:lang w:eastAsia="en-US"/>
              </w:rPr>
              <w:t>•</w:t>
            </w:r>
            <w:r w:rsidRPr="002130B1">
              <w:rPr>
                <w:i/>
                <w:sz w:val="32"/>
                <w:szCs w:val="32"/>
                <w:shd w:val="clear" w:color="auto" w:fill="FFFFDD"/>
                <w:lang w:eastAsia="en-US"/>
              </w:rPr>
              <w:tab/>
              <w:t>«оживить» предмет или явление;</w:t>
            </w:r>
          </w:p>
          <w:p w:rsidR="00504A7A" w:rsidRPr="002130B1" w:rsidRDefault="00504A7A" w:rsidP="002130B1">
            <w:pPr>
              <w:widowControl/>
              <w:autoSpaceDE/>
              <w:autoSpaceDN/>
              <w:adjustRightInd/>
              <w:spacing w:before="100" w:line="276" w:lineRule="auto"/>
              <w:ind w:firstLine="425"/>
              <w:rPr>
                <w:i/>
                <w:sz w:val="32"/>
                <w:szCs w:val="32"/>
                <w:shd w:val="clear" w:color="auto" w:fill="FFFFDD"/>
                <w:lang w:eastAsia="en-US"/>
              </w:rPr>
            </w:pPr>
            <w:r w:rsidRPr="002130B1">
              <w:rPr>
                <w:i/>
                <w:sz w:val="32"/>
                <w:szCs w:val="32"/>
                <w:shd w:val="clear" w:color="auto" w:fill="FFFFDD"/>
                <w:lang w:eastAsia="en-US"/>
              </w:rPr>
              <w:t>•</w:t>
            </w:r>
            <w:r w:rsidRPr="002130B1">
              <w:rPr>
                <w:i/>
                <w:sz w:val="32"/>
                <w:szCs w:val="32"/>
                <w:shd w:val="clear" w:color="auto" w:fill="FFFFDD"/>
                <w:lang w:eastAsia="en-US"/>
              </w:rPr>
              <w:tab/>
              <w:t>детализировать описание</w:t>
            </w:r>
          </w:p>
          <w:p w:rsidR="00504A7A" w:rsidRPr="002130B1" w:rsidRDefault="00504A7A" w:rsidP="002130B1">
            <w:pPr>
              <w:widowControl/>
              <w:autoSpaceDE/>
              <w:autoSpaceDN/>
              <w:adjustRightInd/>
              <w:spacing w:before="100" w:line="276" w:lineRule="auto"/>
              <w:rPr>
                <w:sz w:val="32"/>
                <w:szCs w:val="32"/>
                <w:shd w:val="clear" w:color="auto" w:fill="FFFFDD"/>
                <w:lang w:eastAsia="en-US"/>
              </w:rPr>
            </w:pPr>
            <w:r w:rsidRPr="002130B1">
              <w:rPr>
                <w:sz w:val="32"/>
                <w:szCs w:val="32"/>
                <w:shd w:val="clear" w:color="auto" w:fill="FFFFDD"/>
                <w:lang w:eastAsia="en-US"/>
              </w:rPr>
              <w:t xml:space="preserve">4.Глаголы </w:t>
            </w:r>
            <w:r w:rsidRPr="002130B1">
              <w:rPr>
                <w:i/>
                <w:sz w:val="32"/>
                <w:szCs w:val="32"/>
                <w:shd w:val="clear" w:color="auto" w:fill="FFFFDD"/>
                <w:lang w:eastAsia="en-US"/>
              </w:rPr>
              <w:t>несовершенного</w:t>
            </w:r>
            <w:r w:rsidRPr="002130B1">
              <w:rPr>
                <w:sz w:val="32"/>
                <w:szCs w:val="32"/>
                <w:shd w:val="clear" w:color="auto" w:fill="FFFFDD"/>
                <w:lang w:eastAsia="en-US"/>
              </w:rPr>
              <w:t xml:space="preserve"> вида прошедшего времени подчёркивают будничность, постоянство, повторяемость действий, о которых повествуется в тексте.</w:t>
            </w:r>
          </w:p>
          <w:p w:rsidR="00504A7A" w:rsidRPr="002130B1" w:rsidRDefault="00504A7A" w:rsidP="002130B1">
            <w:pPr>
              <w:widowControl/>
              <w:autoSpaceDE/>
              <w:autoSpaceDN/>
              <w:adjustRightInd/>
              <w:spacing w:before="100" w:line="276" w:lineRule="auto"/>
              <w:rPr>
                <w:sz w:val="32"/>
                <w:szCs w:val="32"/>
                <w:shd w:val="clear" w:color="auto" w:fill="FFFFDD"/>
                <w:lang w:eastAsia="en-US"/>
              </w:rPr>
            </w:pPr>
            <w:r w:rsidRPr="002130B1">
              <w:rPr>
                <w:sz w:val="32"/>
                <w:szCs w:val="32"/>
                <w:shd w:val="clear" w:color="auto" w:fill="FFFFDD"/>
                <w:lang w:eastAsia="en-US"/>
              </w:rPr>
              <w:t xml:space="preserve">5.Глаголы </w:t>
            </w:r>
            <w:r w:rsidRPr="002130B1">
              <w:rPr>
                <w:i/>
                <w:sz w:val="32"/>
                <w:szCs w:val="32"/>
                <w:shd w:val="clear" w:color="auto" w:fill="FFFFDD"/>
                <w:lang w:eastAsia="en-US"/>
              </w:rPr>
              <w:t>совершенного</w:t>
            </w:r>
            <w:r w:rsidRPr="002130B1">
              <w:rPr>
                <w:sz w:val="32"/>
                <w:szCs w:val="32"/>
                <w:shd w:val="clear" w:color="auto" w:fill="FFFFDD"/>
                <w:lang w:eastAsia="en-US"/>
              </w:rPr>
              <w:t xml:space="preserve"> вида прошедшего времени помогают увидеть, что действия совершаются лишь один раз и в строгой последовательности.</w:t>
            </w:r>
          </w:p>
          <w:p w:rsidR="00504A7A" w:rsidRPr="002130B1" w:rsidRDefault="00504A7A" w:rsidP="002130B1">
            <w:pPr>
              <w:widowControl/>
              <w:autoSpaceDE/>
              <w:autoSpaceDN/>
              <w:adjustRightInd/>
              <w:spacing w:before="100" w:line="276" w:lineRule="auto"/>
              <w:rPr>
                <w:sz w:val="32"/>
                <w:szCs w:val="32"/>
                <w:shd w:val="clear" w:color="auto" w:fill="FFFFDD"/>
                <w:lang w:eastAsia="en-US"/>
              </w:rPr>
            </w:pPr>
            <w:r w:rsidRPr="002130B1">
              <w:rPr>
                <w:sz w:val="32"/>
                <w:szCs w:val="32"/>
                <w:shd w:val="clear" w:color="auto" w:fill="FFFFDD"/>
                <w:lang w:eastAsia="en-US"/>
              </w:rPr>
              <w:t>6.Глаголы обозначают действие, которое может</w:t>
            </w:r>
          </w:p>
          <w:p w:rsidR="00504A7A" w:rsidRPr="002130B1" w:rsidRDefault="00504A7A" w:rsidP="002130B1">
            <w:pPr>
              <w:widowControl/>
              <w:autoSpaceDE/>
              <w:autoSpaceDN/>
              <w:adjustRightInd/>
              <w:spacing w:before="100" w:line="276" w:lineRule="auto"/>
              <w:ind w:firstLine="425"/>
              <w:rPr>
                <w:i/>
                <w:sz w:val="32"/>
                <w:szCs w:val="32"/>
                <w:shd w:val="clear" w:color="auto" w:fill="FFFFDD"/>
                <w:lang w:eastAsia="en-US"/>
              </w:rPr>
            </w:pPr>
            <w:r w:rsidRPr="002130B1">
              <w:rPr>
                <w:i/>
                <w:sz w:val="32"/>
                <w:szCs w:val="32"/>
                <w:shd w:val="clear" w:color="auto" w:fill="FFFFDD"/>
                <w:lang w:eastAsia="en-US"/>
              </w:rPr>
              <w:t>•совершаться длительное время: мечтать,   танцевать;</w:t>
            </w:r>
          </w:p>
          <w:p w:rsidR="00504A7A" w:rsidRPr="002130B1" w:rsidRDefault="00504A7A" w:rsidP="002130B1">
            <w:pPr>
              <w:widowControl/>
              <w:autoSpaceDE/>
              <w:autoSpaceDN/>
              <w:adjustRightInd/>
              <w:spacing w:before="100" w:line="276" w:lineRule="auto"/>
              <w:ind w:firstLine="425"/>
              <w:rPr>
                <w:i/>
                <w:sz w:val="32"/>
                <w:szCs w:val="32"/>
                <w:shd w:val="clear" w:color="auto" w:fill="FFFFDD"/>
                <w:lang w:eastAsia="en-US"/>
              </w:rPr>
            </w:pPr>
            <w:r w:rsidRPr="002130B1">
              <w:rPr>
                <w:i/>
                <w:sz w:val="32"/>
                <w:szCs w:val="32"/>
                <w:shd w:val="clear" w:color="auto" w:fill="FFFFDD"/>
                <w:lang w:eastAsia="en-US"/>
              </w:rPr>
              <w:t>•одномоментно: взглянуть,   швырнуть;</w:t>
            </w:r>
          </w:p>
          <w:p w:rsidR="00504A7A" w:rsidRPr="002130B1" w:rsidRDefault="00504A7A" w:rsidP="002130B1">
            <w:pPr>
              <w:widowControl/>
              <w:autoSpaceDE/>
              <w:autoSpaceDN/>
              <w:adjustRightInd/>
              <w:spacing w:before="100" w:line="276" w:lineRule="auto"/>
              <w:ind w:firstLine="425"/>
              <w:rPr>
                <w:i/>
                <w:sz w:val="32"/>
                <w:szCs w:val="32"/>
                <w:shd w:val="clear" w:color="auto" w:fill="FFFFDD"/>
                <w:lang w:eastAsia="en-US"/>
              </w:rPr>
            </w:pPr>
            <w:r w:rsidRPr="002130B1">
              <w:rPr>
                <w:i/>
                <w:sz w:val="32"/>
                <w:szCs w:val="32"/>
                <w:shd w:val="clear" w:color="auto" w:fill="FFFFDD"/>
                <w:lang w:eastAsia="en-US"/>
              </w:rPr>
              <w:t xml:space="preserve">•начинаться: запеть,   зазвенеть; </w:t>
            </w:r>
          </w:p>
          <w:p w:rsidR="00504A7A" w:rsidRPr="002130B1" w:rsidRDefault="00504A7A" w:rsidP="002130B1">
            <w:pPr>
              <w:widowControl/>
              <w:autoSpaceDE/>
              <w:autoSpaceDN/>
              <w:adjustRightInd/>
              <w:spacing w:before="100" w:line="276" w:lineRule="auto"/>
              <w:ind w:firstLine="425"/>
              <w:rPr>
                <w:i/>
                <w:sz w:val="32"/>
                <w:szCs w:val="32"/>
                <w:shd w:val="clear" w:color="auto" w:fill="FFFFDD"/>
                <w:lang w:eastAsia="en-US"/>
              </w:rPr>
            </w:pPr>
            <w:r w:rsidRPr="002130B1">
              <w:rPr>
                <w:i/>
                <w:sz w:val="32"/>
                <w:szCs w:val="32"/>
                <w:shd w:val="clear" w:color="auto" w:fill="FFFFDD"/>
                <w:lang w:eastAsia="en-US"/>
              </w:rPr>
              <w:t>•заканчиваться, завершаться: дорисовать, додумать;</w:t>
            </w:r>
          </w:p>
          <w:p w:rsidR="00504A7A" w:rsidRPr="002130B1" w:rsidRDefault="00504A7A" w:rsidP="002130B1">
            <w:pPr>
              <w:widowControl/>
              <w:autoSpaceDE/>
              <w:autoSpaceDN/>
              <w:adjustRightInd/>
              <w:spacing w:before="100" w:line="276" w:lineRule="auto"/>
              <w:rPr>
                <w:i/>
                <w:sz w:val="32"/>
                <w:szCs w:val="32"/>
                <w:shd w:val="clear" w:color="auto" w:fill="FFFFDD"/>
                <w:lang w:eastAsia="en-US"/>
              </w:rPr>
            </w:pPr>
            <w:r w:rsidRPr="002130B1">
              <w:rPr>
                <w:i/>
                <w:sz w:val="32"/>
                <w:szCs w:val="32"/>
                <w:shd w:val="clear" w:color="auto" w:fill="FFFFDD"/>
                <w:lang w:eastAsia="en-US"/>
              </w:rPr>
              <w:t xml:space="preserve">     •происходить с перерывами: поддразнивать,   поддакивать.</w:t>
            </w:r>
          </w:p>
          <w:p w:rsidR="00504A7A" w:rsidRPr="002130B1" w:rsidRDefault="00504A7A" w:rsidP="002130B1">
            <w:pPr>
              <w:widowControl/>
              <w:autoSpaceDE/>
              <w:autoSpaceDN/>
              <w:adjustRightInd/>
              <w:spacing w:before="100" w:line="276" w:lineRule="auto"/>
              <w:rPr>
                <w:sz w:val="32"/>
                <w:szCs w:val="32"/>
                <w:shd w:val="clear" w:color="auto" w:fill="FFFFDD"/>
                <w:lang w:eastAsia="en-US"/>
              </w:rPr>
            </w:pPr>
            <w:r w:rsidRPr="002130B1">
              <w:rPr>
                <w:sz w:val="32"/>
                <w:szCs w:val="32"/>
                <w:shd w:val="clear" w:color="auto" w:fill="FFFFDD"/>
                <w:lang w:eastAsia="en-US"/>
              </w:rPr>
              <w:t>7.Глаголы помогают передать эти изменчивость нашего мира, его постоянное развитие, движение.</w:t>
            </w:r>
          </w:p>
          <w:p w:rsidR="00504A7A" w:rsidRPr="002130B1" w:rsidRDefault="00504A7A" w:rsidP="002130B1">
            <w:pPr>
              <w:shd w:val="clear" w:color="auto" w:fill="FFFFFF"/>
              <w:spacing w:before="100" w:line="276" w:lineRule="auto"/>
              <w:ind w:right="7"/>
              <w:jc w:val="both"/>
              <w:rPr>
                <w:sz w:val="32"/>
                <w:szCs w:val="32"/>
              </w:rPr>
            </w:pPr>
            <w:r w:rsidRPr="002130B1">
              <w:rPr>
                <w:sz w:val="32"/>
                <w:szCs w:val="32"/>
                <w:shd w:val="clear" w:color="auto" w:fill="FFFFDD"/>
                <w:lang w:eastAsia="en-US"/>
              </w:rPr>
              <w:t xml:space="preserve">8. Глаголы…..  </w:t>
            </w:r>
            <w:r w:rsidRPr="002130B1">
              <w:rPr>
                <w:iCs/>
                <w:sz w:val="32"/>
                <w:szCs w:val="32"/>
              </w:rPr>
              <w:t>рисуют целый ряд последовательных действий и картина  …. как бы оживает.</w:t>
            </w:r>
          </w:p>
          <w:p w:rsidR="00504A7A" w:rsidRPr="002130B1" w:rsidRDefault="00504A7A" w:rsidP="002130B1">
            <w:pPr>
              <w:spacing w:before="100" w:line="276" w:lineRule="auto"/>
              <w:ind w:right="7"/>
              <w:jc w:val="both"/>
              <w:rPr>
                <w:sz w:val="32"/>
                <w:szCs w:val="32"/>
              </w:rPr>
            </w:pPr>
            <w:r w:rsidRPr="002130B1">
              <w:rPr>
                <w:sz w:val="32"/>
                <w:szCs w:val="32"/>
                <w:shd w:val="clear" w:color="auto" w:fill="FFFFDD"/>
                <w:lang w:eastAsia="en-US"/>
              </w:rPr>
              <w:t>9.</w:t>
            </w:r>
            <w:r w:rsidRPr="002130B1">
              <w:rPr>
                <w:iCs/>
                <w:sz w:val="32"/>
                <w:szCs w:val="32"/>
              </w:rPr>
              <w:t>Действительно, стоит только убрать глаголы из речи, и мир застывает.</w:t>
            </w:r>
          </w:p>
          <w:p w:rsidR="00504A7A" w:rsidRPr="002130B1" w:rsidRDefault="00504A7A" w:rsidP="002130B1">
            <w:pPr>
              <w:widowControl/>
              <w:autoSpaceDE/>
              <w:autoSpaceDN/>
              <w:adjustRightInd/>
              <w:spacing w:before="100" w:line="276" w:lineRule="auto"/>
              <w:rPr>
                <w:sz w:val="32"/>
                <w:szCs w:val="32"/>
                <w:shd w:val="clear" w:color="auto" w:fill="FFFFDD"/>
                <w:lang w:eastAsia="en-US"/>
              </w:rPr>
            </w:pPr>
            <w:r w:rsidRPr="002130B1">
              <w:rPr>
                <w:sz w:val="32"/>
                <w:szCs w:val="32"/>
                <w:shd w:val="clear" w:color="auto" w:fill="FFFFDD"/>
                <w:lang w:eastAsia="en-US"/>
              </w:rPr>
              <w:t>10. Глагол — одна из самых богатых и значимых частей речи. Слово «глаголить» означает «говорить», то есть пытаться донести какую-то мысль, образ. И автору очень важно правильно выбрать глагол, чтобы речь приобрела нужную динамику. Автору предложенного мне текста это удалось. Так, …</w:t>
            </w:r>
          </w:p>
          <w:p w:rsidR="00504A7A" w:rsidRPr="002130B1" w:rsidRDefault="00504A7A" w:rsidP="002130B1">
            <w:pPr>
              <w:widowControl/>
              <w:autoSpaceDE/>
              <w:autoSpaceDN/>
              <w:adjustRightInd/>
              <w:spacing w:before="100" w:beforeAutospacing="1" w:line="276" w:lineRule="auto"/>
              <w:rPr>
                <w:sz w:val="32"/>
                <w:szCs w:val="32"/>
                <w:shd w:val="clear" w:color="auto" w:fill="FFFFDD"/>
                <w:lang w:eastAsia="en-US"/>
              </w:rPr>
            </w:pPr>
            <w:r w:rsidRPr="002130B1">
              <w:rPr>
                <w:sz w:val="32"/>
                <w:szCs w:val="32"/>
                <w:shd w:val="clear" w:color="auto" w:fill="FFFFDD"/>
                <w:lang w:eastAsia="en-US"/>
              </w:rPr>
              <w:t xml:space="preserve">11.В условном наклонении глагол обозначает действие, которое может произойти при определённых условиях. </w:t>
            </w:r>
          </w:p>
          <w:p w:rsidR="00504A7A" w:rsidRPr="002130B1" w:rsidRDefault="00504A7A" w:rsidP="002130B1">
            <w:pPr>
              <w:widowControl/>
              <w:autoSpaceDE/>
              <w:autoSpaceDN/>
              <w:adjustRightInd/>
              <w:spacing w:before="100" w:beforeAutospacing="1" w:line="276" w:lineRule="auto"/>
              <w:ind w:firstLine="425"/>
              <w:rPr>
                <w:sz w:val="32"/>
                <w:szCs w:val="32"/>
                <w:shd w:val="clear" w:color="auto" w:fill="FFFFDD"/>
                <w:lang w:eastAsia="en-US"/>
              </w:rPr>
            </w:pPr>
            <w:r w:rsidRPr="002130B1">
              <w:rPr>
                <w:sz w:val="32"/>
                <w:szCs w:val="32"/>
                <w:shd w:val="clear" w:color="auto" w:fill="FFFFDD"/>
                <w:lang w:eastAsia="en-US"/>
              </w:rPr>
              <w:t>12.В повелительном наклонении глагол обозначает действие, к которому говорящий побуждает своего собеседника в виде приказа,  пожелания, просьбы, совета.</w:t>
            </w:r>
          </w:p>
        </w:tc>
      </w:tr>
      <w:tr w:rsidR="00504A7A" w:rsidRPr="002130B1" w:rsidTr="002130B1">
        <w:trPr>
          <w:trHeight w:val="1948"/>
        </w:trPr>
        <w:tc>
          <w:tcPr>
            <w:tcW w:w="4361" w:type="dxa"/>
          </w:tcPr>
          <w:p w:rsidR="00504A7A" w:rsidRPr="002130B1" w:rsidRDefault="00504A7A" w:rsidP="002130B1">
            <w:pPr>
              <w:widowControl/>
              <w:autoSpaceDE/>
              <w:autoSpaceDN/>
              <w:adjustRightInd/>
              <w:spacing w:before="100" w:line="276" w:lineRule="auto"/>
              <w:rPr>
                <w:sz w:val="32"/>
                <w:szCs w:val="32"/>
                <w:shd w:val="clear" w:color="auto" w:fill="FFFFDD"/>
                <w:lang w:eastAsia="en-US"/>
              </w:rPr>
            </w:pPr>
            <w:r w:rsidRPr="002130B1">
              <w:rPr>
                <w:sz w:val="32"/>
                <w:szCs w:val="32"/>
                <w:shd w:val="clear" w:color="auto" w:fill="FFFFDD"/>
                <w:lang w:eastAsia="en-US"/>
              </w:rPr>
              <w:t>Служебные части речи – это слова, которые не называют ни предметов, ни действий, ни признаков, а выражают только отношения между ними.</w:t>
            </w:r>
          </w:p>
        </w:tc>
        <w:tc>
          <w:tcPr>
            <w:tcW w:w="10991" w:type="dxa"/>
          </w:tcPr>
          <w:p w:rsidR="00504A7A" w:rsidRPr="002130B1" w:rsidRDefault="00504A7A" w:rsidP="002130B1">
            <w:pPr>
              <w:widowControl/>
              <w:autoSpaceDE/>
              <w:autoSpaceDN/>
              <w:adjustRightInd/>
              <w:spacing w:before="100" w:line="276" w:lineRule="auto"/>
              <w:ind w:firstLine="425"/>
              <w:rPr>
                <w:sz w:val="32"/>
                <w:szCs w:val="32"/>
                <w:shd w:val="clear" w:color="auto" w:fill="FFFFDD"/>
                <w:lang w:eastAsia="en-US"/>
              </w:rPr>
            </w:pPr>
            <w:r w:rsidRPr="002130B1">
              <w:rPr>
                <w:sz w:val="32"/>
                <w:szCs w:val="32"/>
                <w:shd w:val="clear" w:color="auto" w:fill="FFFFDD"/>
                <w:lang w:eastAsia="en-US"/>
              </w:rPr>
              <w:t xml:space="preserve"> </w:t>
            </w:r>
          </w:p>
        </w:tc>
      </w:tr>
      <w:tr w:rsidR="00504A7A" w:rsidRPr="002130B1" w:rsidTr="002130B1">
        <w:tc>
          <w:tcPr>
            <w:tcW w:w="4361" w:type="dxa"/>
          </w:tcPr>
          <w:p w:rsidR="00504A7A" w:rsidRPr="002130B1" w:rsidRDefault="00504A7A" w:rsidP="002130B1">
            <w:pPr>
              <w:widowControl/>
              <w:autoSpaceDE/>
              <w:autoSpaceDN/>
              <w:adjustRightInd/>
              <w:spacing w:before="100" w:line="276" w:lineRule="auto"/>
              <w:rPr>
                <w:sz w:val="32"/>
                <w:szCs w:val="32"/>
                <w:lang w:eastAsia="en-US"/>
              </w:rPr>
            </w:pPr>
            <w:r w:rsidRPr="002130B1">
              <w:rPr>
                <w:sz w:val="32"/>
                <w:szCs w:val="32"/>
                <w:shd w:val="clear" w:color="auto" w:fill="FFFFFF"/>
                <w:lang w:eastAsia="en-US"/>
              </w:rPr>
              <w:t>Междометия – это класс неизменяемых слов, служащих для выражения чувств, ощущений, душевных состояний и других эмоциональных реакций на окружающую действительность</w:t>
            </w:r>
          </w:p>
        </w:tc>
        <w:tc>
          <w:tcPr>
            <w:tcW w:w="10991" w:type="dxa"/>
          </w:tcPr>
          <w:p w:rsidR="00504A7A" w:rsidRPr="002130B1" w:rsidRDefault="00504A7A" w:rsidP="002130B1">
            <w:pPr>
              <w:widowControl/>
              <w:autoSpaceDE/>
              <w:autoSpaceDN/>
              <w:adjustRightInd/>
              <w:spacing w:before="100" w:line="276" w:lineRule="auto"/>
              <w:rPr>
                <w:sz w:val="32"/>
                <w:szCs w:val="32"/>
                <w:lang w:eastAsia="en-US"/>
              </w:rPr>
            </w:pPr>
            <w:r w:rsidRPr="002130B1">
              <w:rPr>
                <w:sz w:val="32"/>
                <w:szCs w:val="32"/>
                <w:lang w:eastAsia="en-US"/>
              </w:rPr>
              <w:t xml:space="preserve">1.Междометие   выражает не логические отношения и не разнообразие предметов речи, а </w:t>
            </w:r>
            <w:r w:rsidRPr="002130B1">
              <w:rPr>
                <w:b/>
                <w:sz w:val="32"/>
                <w:szCs w:val="32"/>
                <w:lang w:eastAsia="en-US"/>
              </w:rPr>
              <w:t>ощущения, чувства, переживания говорящего</w:t>
            </w:r>
            <w:r w:rsidRPr="002130B1">
              <w:rPr>
                <w:sz w:val="32"/>
                <w:szCs w:val="32"/>
                <w:lang w:eastAsia="en-US"/>
              </w:rPr>
              <w:t>.</w:t>
            </w:r>
          </w:p>
          <w:p w:rsidR="00504A7A" w:rsidRPr="002130B1" w:rsidRDefault="00504A7A" w:rsidP="002130B1">
            <w:pPr>
              <w:widowControl/>
              <w:autoSpaceDE/>
              <w:autoSpaceDN/>
              <w:adjustRightInd/>
              <w:spacing w:before="100" w:line="276" w:lineRule="auto"/>
              <w:ind w:firstLine="425"/>
              <w:rPr>
                <w:sz w:val="32"/>
                <w:szCs w:val="32"/>
                <w:lang w:eastAsia="en-US"/>
              </w:rPr>
            </w:pPr>
            <w:r w:rsidRPr="002130B1">
              <w:rPr>
                <w:sz w:val="32"/>
                <w:szCs w:val="32"/>
                <w:lang w:eastAsia="en-US"/>
              </w:rPr>
              <w:t xml:space="preserve"> </w:t>
            </w:r>
          </w:p>
          <w:p w:rsidR="00504A7A" w:rsidRPr="002130B1" w:rsidRDefault="00504A7A" w:rsidP="002130B1">
            <w:pPr>
              <w:widowControl/>
              <w:autoSpaceDE/>
              <w:autoSpaceDN/>
              <w:adjustRightInd/>
              <w:spacing w:before="100" w:line="276" w:lineRule="auto"/>
              <w:ind w:firstLine="425"/>
              <w:rPr>
                <w:sz w:val="32"/>
                <w:szCs w:val="32"/>
                <w:lang w:eastAsia="en-US"/>
              </w:rPr>
            </w:pPr>
          </w:p>
        </w:tc>
      </w:tr>
      <w:tr w:rsidR="00504A7A" w:rsidRPr="002130B1" w:rsidTr="002130B1">
        <w:tc>
          <w:tcPr>
            <w:tcW w:w="4361" w:type="dxa"/>
          </w:tcPr>
          <w:p w:rsidR="00504A7A" w:rsidRPr="002130B1" w:rsidRDefault="00504A7A" w:rsidP="002130B1">
            <w:pPr>
              <w:widowControl/>
              <w:autoSpaceDE/>
              <w:autoSpaceDN/>
              <w:adjustRightInd/>
              <w:spacing w:before="100" w:beforeAutospacing="1" w:line="276" w:lineRule="auto"/>
              <w:rPr>
                <w:sz w:val="32"/>
                <w:szCs w:val="32"/>
                <w:shd w:val="clear" w:color="auto" w:fill="FFFFFF"/>
                <w:lang w:eastAsia="en-US"/>
              </w:rPr>
            </w:pPr>
            <w:r w:rsidRPr="002130B1">
              <w:rPr>
                <w:sz w:val="32"/>
                <w:szCs w:val="32"/>
                <w:lang w:eastAsia="en-US"/>
              </w:rPr>
              <w:t xml:space="preserve">Частицы – разряд служебных слов, придающих дополнительные смысловые или эмоциональные оттенки предложениям и отдельным словам.  </w:t>
            </w:r>
          </w:p>
        </w:tc>
        <w:tc>
          <w:tcPr>
            <w:tcW w:w="10991" w:type="dxa"/>
          </w:tcPr>
          <w:p w:rsidR="00504A7A" w:rsidRPr="002130B1" w:rsidRDefault="00504A7A" w:rsidP="002130B1">
            <w:pPr>
              <w:widowControl/>
              <w:autoSpaceDE/>
              <w:autoSpaceDN/>
              <w:adjustRightInd/>
              <w:spacing w:before="100" w:beforeAutospacing="1" w:line="276" w:lineRule="auto"/>
              <w:rPr>
                <w:sz w:val="32"/>
                <w:szCs w:val="32"/>
                <w:lang w:eastAsia="en-US"/>
              </w:rPr>
            </w:pPr>
            <w:r w:rsidRPr="002130B1">
              <w:rPr>
                <w:sz w:val="32"/>
                <w:szCs w:val="32"/>
                <w:lang w:eastAsia="en-US"/>
              </w:rPr>
              <w:t>1.С помощью частиц авторы уточняют, усиливают, выделяют те слова, которые необходимы для выражения идейно-художественного содержания текста.</w:t>
            </w:r>
          </w:p>
          <w:p w:rsidR="00504A7A" w:rsidRPr="002130B1" w:rsidRDefault="00504A7A" w:rsidP="002130B1">
            <w:pPr>
              <w:widowControl/>
              <w:autoSpaceDE/>
              <w:autoSpaceDN/>
              <w:adjustRightInd/>
              <w:spacing w:before="100" w:beforeAutospacing="1" w:line="276" w:lineRule="auto"/>
              <w:rPr>
                <w:sz w:val="32"/>
                <w:szCs w:val="32"/>
                <w:lang w:eastAsia="en-US"/>
              </w:rPr>
            </w:pPr>
            <w:r w:rsidRPr="002130B1">
              <w:rPr>
                <w:sz w:val="32"/>
                <w:szCs w:val="32"/>
                <w:lang w:eastAsia="en-US"/>
              </w:rPr>
              <w:t xml:space="preserve">2.Частицы </w:t>
            </w:r>
            <w:r w:rsidRPr="002130B1">
              <w:rPr>
                <w:b/>
                <w:i/>
                <w:sz w:val="32"/>
                <w:szCs w:val="32"/>
                <w:lang w:eastAsia="en-US"/>
              </w:rPr>
              <w:t xml:space="preserve">бы, пусть, пускай </w:t>
            </w:r>
            <w:r w:rsidRPr="002130B1">
              <w:rPr>
                <w:sz w:val="32"/>
                <w:szCs w:val="32"/>
                <w:lang w:eastAsia="en-US"/>
              </w:rPr>
              <w:t xml:space="preserve"> являются формообразующими.  С их помощью образуются формы повелительного и условного наклонений.</w:t>
            </w:r>
          </w:p>
        </w:tc>
      </w:tr>
      <w:tr w:rsidR="00504A7A" w:rsidRPr="002130B1" w:rsidTr="002130B1">
        <w:tc>
          <w:tcPr>
            <w:tcW w:w="4361" w:type="dxa"/>
          </w:tcPr>
          <w:p w:rsidR="00504A7A" w:rsidRPr="002130B1" w:rsidRDefault="00504A7A" w:rsidP="002130B1">
            <w:pPr>
              <w:widowControl/>
              <w:autoSpaceDE/>
              <w:autoSpaceDN/>
              <w:adjustRightInd/>
              <w:spacing w:before="100" w:line="276" w:lineRule="auto"/>
              <w:rPr>
                <w:sz w:val="32"/>
                <w:szCs w:val="32"/>
                <w:lang w:eastAsia="en-US"/>
              </w:rPr>
            </w:pPr>
            <w:r w:rsidRPr="002130B1">
              <w:rPr>
                <w:sz w:val="32"/>
                <w:szCs w:val="32"/>
                <w:lang w:eastAsia="en-US"/>
              </w:rPr>
              <w:t>Союзы</w:t>
            </w:r>
          </w:p>
        </w:tc>
        <w:tc>
          <w:tcPr>
            <w:tcW w:w="10991" w:type="dxa"/>
          </w:tcPr>
          <w:p w:rsidR="00504A7A" w:rsidRPr="002130B1" w:rsidRDefault="00504A7A" w:rsidP="002130B1">
            <w:pPr>
              <w:widowControl/>
              <w:autoSpaceDE/>
              <w:autoSpaceDN/>
              <w:adjustRightInd/>
              <w:spacing w:before="100" w:line="276" w:lineRule="auto"/>
              <w:rPr>
                <w:sz w:val="32"/>
                <w:szCs w:val="32"/>
                <w:lang w:eastAsia="en-US"/>
              </w:rPr>
            </w:pPr>
            <w:r w:rsidRPr="002130B1">
              <w:rPr>
                <w:sz w:val="32"/>
                <w:szCs w:val="32"/>
                <w:shd w:val="clear" w:color="auto" w:fill="FFFFFF"/>
                <w:lang w:eastAsia="en-US"/>
              </w:rPr>
              <w:t xml:space="preserve">1.Несмотря на то, что союзы -  неизменяемые слова и не являются членами предложений, без них иногда  не обойтись. Союзы не </w:t>
            </w:r>
            <w:r w:rsidRPr="002130B1">
              <w:rPr>
                <w:b/>
                <w:sz w:val="32"/>
                <w:szCs w:val="32"/>
                <w:shd w:val="clear" w:color="auto" w:fill="FFFFFF"/>
                <w:lang w:eastAsia="en-US"/>
              </w:rPr>
              <w:t>только служат для связи</w:t>
            </w:r>
            <w:r w:rsidRPr="002130B1">
              <w:rPr>
                <w:sz w:val="32"/>
                <w:szCs w:val="32"/>
                <w:shd w:val="clear" w:color="auto" w:fill="FFFFFF"/>
                <w:lang w:eastAsia="en-US"/>
              </w:rPr>
              <w:t xml:space="preserve"> однородных членов, простого предложения и частей сложного предложения, но и указывают на определенные смысловые отношения между ними (причинные, условные, целевые и т.д.): </w:t>
            </w:r>
            <w:r w:rsidRPr="002130B1">
              <w:rPr>
                <w:sz w:val="32"/>
                <w:szCs w:val="32"/>
                <w:lang w:eastAsia="en-US"/>
              </w:rPr>
              <w:t xml:space="preserve"> союз «и» подчёркивает </w:t>
            </w:r>
            <w:r w:rsidRPr="002130B1">
              <w:rPr>
                <w:b/>
                <w:sz w:val="32"/>
                <w:szCs w:val="32"/>
                <w:lang w:eastAsia="en-US"/>
              </w:rPr>
              <w:t>одновременность</w:t>
            </w:r>
            <w:r w:rsidRPr="002130B1">
              <w:rPr>
                <w:sz w:val="32"/>
                <w:szCs w:val="32"/>
                <w:lang w:eastAsia="en-US"/>
              </w:rPr>
              <w:t xml:space="preserve"> событий, переданных   предложении;    разделительные союзы при однородных членах предложения (« то…, то</w:t>
            </w:r>
            <w:r w:rsidRPr="002130B1">
              <w:rPr>
                <w:b/>
                <w:sz w:val="32"/>
                <w:szCs w:val="32"/>
                <w:lang w:eastAsia="en-US"/>
              </w:rPr>
              <w:t xml:space="preserve">) указывают на чередование </w:t>
            </w:r>
            <w:r w:rsidRPr="002130B1">
              <w:rPr>
                <w:sz w:val="32"/>
                <w:szCs w:val="32"/>
                <w:lang w:eastAsia="en-US"/>
              </w:rPr>
              <w:t>мест, событий, действий.</w:t>
            </w:r>
          </w:p>
          <w:p w:rsidR="00504A7A" w:rsidRPr="002130B1" w:rsidRDefault="00504A7A" w:rsidP="002130B1">
            <w:pPr>
              <w:widowControl/>
              <w:autoSpaceDE/>
              <w:autoSpaceDN/>
              <w:adjustRightInd/>
              <w:spacing w:before="100" w:line="276" w:lineRule="auto"/>
              <w:rPr>
                <w:sz w:val="32"/>
                <w:szCs w:val="32"/>
                <w:lang w:eastAsia="en-US"/>
              </w:rPr>
            </w:pPr>
          </w:p>
        </w:tc>
      </w:tr>
      <w:tr w:rsidR="00504A7A" w:rsidRPr="002130B1" w:rsidTr="002130B1">
        <w:tc>
          <w:tcPr>
            <w:tcW w:w="4361" w:type="dxa"/>
          </w:tcPr>
          <w:p w:rsidR="00504A7A" w:rsidRPr="002130B1" w:rsidRDefault="00504A7A" w:rsidP="002130B1">
            <w:pPr>
              <w:widowControl/>
              <w:autoSpaceDE/>
              <w:autoSpaceDN/>
              <w:adjustRightInd/>
              <w:spacing w:before="100" w:beforeAutospacing="1" w:line="276" w:lineRule="auto"/>
              <w:rPr>
                <w:sz w:val="32"/>
                <w:szCs w:val="32"/>
                <w:lang w:eastAsia="en-US"/>
              </w:rPr>
            </w:pPr>
            <w:r w:rsidRPr="002130B1">
              <w:rPr>
                <w:sz w:val="32"/>
                <w:szCs w:val="32"/>
                <w:lang w:eastAsia="en-US"/>
              </w:rPr>
              <w:t xml:space="preserve">Предлог-это служебная часть речи, которая помогает   выражать зависимость существительных или заменяющих их местоимениях от других слов или словосочетаний.  </w:t>
            </w:r>
          </w:p>
        </w:tc>
        <w:tc>
          <w:tcPr>
            <w:tcW w:w="10991" w:type="dxa"/>
          </w:tcPr>
          <w:p w:rsidR="00504A7A" w:rsidRPr="002130B1" w:rsidRDefault="00504A7A" w:rsidP="002130B1">
            <w:pPr>
              <w:widowControl/>
              <w:autoSpaceDE/>
              <w:autoSpaceDN/>
              <w:adjustRightInd/>
              <w:spacing w:before="100"/>
              <w:rPr>
                <w:sz w:val="32"/>
                <w:szCs w:val="32"/>
                <w:shd w:val="clear" w:color="auto" w:fill="FFFFFF"/>
                <w:lang w:eastAsia="en-US"/>
              </w:rPr>
            </w:pPr>
            <w:r w:rsidRPr="002130B1">
              <w:rPr>
                <w:sz w:val="32"/>
                <w:szCs w:val="32"/>
                <w:shd w:val="clear" w:color="auto" w:fill="FFFFFF"/>
                <w:lang w:eastAsia="en-US"/>
              </w:rPr>
              <w:t>Предлоги не только помогают   связывать  существительные или   местоимения с другими словами в предложении или словосочетании, но и     выражают различные смысловые отношения.</w:t>
            </w:r>
          </w:p>
          <w:p w:rsidR="00504A7A" w:rsidRPr="002130B1" w:rsidRDefault="00504A7A" w:rsidP="002130B1">
            <w:pPr>
              <w:widowControl/>
              <w:autoSpaceDE/>
              <w:autoSpaceDN/>
              <w:adjustRightInd/>
              <w:spacing w:before="100" w:line="276" w:lineRule="auto"/>
              <w:rPr>
                <w:sz w:val="32"/>
                <w:szCs w:val="32"/>
                <w:shd w:val="clear" w:color="auto" w:fill="FFFFFF"/>
                <w:lang w:eastAsia="en-US"/>
              </w:rPr>
            </w:pPr>
            <w:r w:rsidRPr="002130B1">
              <w:rPr>
                <w:sz w:val="32"/>
                <w:szCs w:val="32"/>
                <w:shd w:val="clear" w:color="auto" w:fill="FFFFFF"/>
                <w:lang w:eastAsia="en-US"/>
              </w:rPr>
              <w:t xml:space="preserve">Так, например, предлог </w:t>
            </w:r>
            <w:r w:rsidRPr="002130B1">
              <w:rPr>
                <w:i/>
                <w:sz w:val="32"/>
                <w:szCs w:val="32"/>
                <w:shd w:val="clear" w:color="auto" w:fill="FFFFFF"/>
                <w:lang w:eastAsia="en-US"/>
              </w:rPr>
              <w:t>в течение</w:t>
            </w:r>
            <w:r w:rsidRPr="002130B1">
              <w:rPr>
                <w:sz w:val="32"/>
                <w:szCs w:val="32"/>
                <w:shd w:val="clear" w:color="auto" w:fill="FFFFFF"/>
                <w:lang w:eastAsia="en-US"/>
              </w:rPr>
              <w:t xml:space="preserve">   выражает  </w:t>
            </w:r>
            <w:r w:rsidRPr="002130B1">
              <w:rPr>
                <w:b/>
                <w:sz w:val="32"/>
                <w:szCs w:val="32"/>
                <w:shd w:val="clear" w:color="auto" w:fill="FFFFFF"/>
                <w:lang w:eastAsia="en-US"/>
              </w:rPr>
              <w:t xml:space="preserve">временное значение, </w:t>
            </w:r>
            <w:r w:rsidRPr="002130B1">
              <w:rPr>
                <w:sz w:val="32"/>
                <w:szCs w:val="32"/>
                <w:shd w:val="clear" w:color="auto" w:fill="FFFFFF"/>
                <w:lang w:eastAsia="en-US"/>
              </w:rPr>
              <w:t xml:space="preserve">а предлог </w:t>
            </w:r>
            <w:r w:rsidRPr="002130B1">
              <w:rPr>
                <w:i/>
                <w:sz w:val="32"/>
                <w:szCs w:val="32"/>
                <w:shd w:val="clear" w:color="auto" w:fill="FFFFFF"/>
                <w:lang w:eastAsia="en-US"/>
              </w:rPr>
              <w:t>за</w:t>
            </w:r>
            <w:r w:rsidRPr="002130B1">
              <w:rPr>
                <w:sz w:val="32"/>
                <w:szCs w:val="32"/>
                <w:shd w:val="clear" w:color="auto" w:fill="FFFFFF"/>
                <w:lang w:eastAsia="en-US"/>
              </w:rPr>
              <w:t xml:space="preserve"> - </w:t>
            </w:r>
            <w:r w:rsidRPr="002130B1">
              <w:rPr>
                <w:b/>
                <w:sz w:val="32"/>
                <w:szCs w:val="32"/>
                <w:shd w:val="clear" w:color="auto" w:fill="FFFFFF"/>
                <w:lang w:eastAsia="en-US"/>
              </w:rPr>
              <w:t>пространственное значение</w:t>
            </w:r>
            <w:r w:rsidRPr="002130B1">
              <w:rPr>
                <w:sz w:val="32"/>
                <w:szCs w:val="32"/>
                <w:shd w:val="clear" w:color="auto" w:fill="FFFFFF"/>
                <w:lang w:eastAsia="en-US"/>
              </w:rPr>
              <w:t xml:space="preserve">.  </w:t>
            </w:r>
          </w:p>
          <w:p w:rsidR="00504A7A" w:rsidRPr="002130B1" w:rsidRDefault="00504A7A" w:rsidP="002130B1">
            <w:pPr>
              <w:widowControl/>
              <w:autoSpaceDE/>
              <w:autoSpaceDN/>
              <w:adjustRightInd/>
              <w:spacing w:before="100" w:line="276" w:lineRule="auto"/>
              <w:rPr>
                <w:sz w:val="32"/>
                <w:szCs w:val="32"/>
                <w:shd w:val="clear" w:color="auto" w:fill="FFFFFF"/>
                <w:lang w:eastAsia="en-US"/>
              </w:rPr>
            </w:pPr>
            <w:r w:rsidRPr="002130B1">
              <w:rPr>
                <w:sz w:val="32"/>
                <w:szCs w:val="32"/>
                <w:shd w:val="clear" w:color="auto" w:fill="FFFFFF"/>
                <w:lang w:eastAsia="en-US"/>
              </w:rPr>
              <w:t xml:space="preserve">Предлоги   </w:t>
            </w:r>
            <w:r w:rsidRPr="002130B1">
              <w:rPr>
                <w:i/>
                <w:sz w:val="32"/>
                <w:szCs w:val="32"/>
                <w:shd w:val="clear" w:color="auto" w:fill="FFFFFF"/>
                <w:lang w:eastAsia="en-US"/>
              </w:rPr>
              <w:t>для, по</w:t>
            </w:r>
            <w:r w:rsidRPr="002130B1">
              <w:rPr>
                <w:sz w:val="32"/>
                <w:szCs w:val="32"/>
                <w:shd w:val="clear" w:color="auto" w:fill="FFFFFF"/>
                <w:lang w:eastAsia="en-US"/>
              </w:rPr>
              <w:t xml:space="preserve">  совмещают причинные значения со значениями цели  </w:t>
            </w:r>
          </w:p>
        </w:tc>
      </w:tr>
    </w:tbl>
    <w:p w:rsidR="00504A7A" w:rsidRDefault="00504A7A" w:rsidP="00D80CBD">
      <w:pPr>
        <w:widowControl/>
        <w:autoSpaceDE/>
        <w:autoSpaceDN/>
        <w:adjustRightInd/>
        <w:spacing w:line="276" w:lineRule="auto"/>
        <w:rPr>
          <w:b/>
          <w:sz w:val="32"/>
          <w:szCs w:val="32"/>
          <w:u w:val="single"/>
          <w:shd w:val="clear" w:color="auto" w:fill="FFFFFF"/>
        </w:rPr>
      </w:pPr>
    </w:p>
    <w:p w:rsidR="00504A7A" w:rsidRDefault="00504A7A" w:rsidP="00D80CBD">
      <w:pPr>
        <w:widowControl/>
        <w:autoSpaceDE/>
        <w:autoSpaceDN/>
        <w:adjustRightInd/>
        <w:spacing w:line="276" w:lineRule="auto"/>
        <w:rPr>
          <w:b/>
          <w:sz w:val="32"/>
          <w:szCs w:val="32"/>
          <w:u w:val="single"/>
          <w:shd w:val="clear" w:color="auto" w:fill="FFFFFF"/>
        </w:rPr>
      </w:pPr>
    </w:p>
    <w:p w:rsidR="00504A7A" w:rsidRDefault="00504A7A" w:rsidP="00D80CBD">
      <w:pPr>
        <w:widowControl/>
        <w:autoSpaceDE/>
        <w:autoSpaceDN/>
        <w:adjustRightInd/>
        <w:spacing w:line="276" w:lineRule="auto"/>
        <w:rPr>
          <w:b/>
          <w:sz w:val="32"/>
          <w:szCs w:val="32"/>
          <w:u w:val="single"/>
          <w:shd w:val="clear" w:color="auto" w:fill="FFFFFF"/>
        </w:rPr>
      </w:pPr>
    </w:p>
    <w:p w:rsidR="00504A7A" w:rsidRPr="00D368D4" w:rsidRDefault="00504A7A" w:rsidP="00D80CBD">
      <w:pPr>
        <w:widowControl/>
        <w:autoSpaceDE/>
        <w:autoSpaceDN/>
        <w:adjustRightInd/>
        <w:spacing w:line="276" w:lineRule="auto"/>
        <w:rPr>
          <w:b/>
          <w:iCs/>
          <w:sz w:val="32"/>
          <w:szCs w:val="32"/>
        </w:rPr>
      </w:pPr>
      <w:r>
        <w:rPr>
          <w:b/>
          <w:sz w:val="32"/>
          <w:szCs w:val="32"/>
          <w:u w:val="single"/>
          <w:shd w:val="clear" w:color="auto" w:fill="FFFFFF"/>
        </w:rPr>
        <w:t xml:space="preserve"> </w:t>
      </w:r>
    </w:p>
    <w:p w:rsidR="00504A7A" w:rsidRPr="00D368D4" w:rsidRDefault="00504A7A" w:rsidP="00D80CBD">
      <w:pPr>
        <w:widowControl/>
        <w:autoSpaceDE/>
        <w:autoSpaceDN/>
        <w:adjustRightInd/>
        <w:spacing w:line="276" w:lineRule="auto"/>
        <w:rPr>
          <w:sz w:val="32"/>
          <w:szCs w:val="32"/>
          <w:lang w:eastAsia="en-US"/>
        </w:rPr>
      </w:pPr>
      <w:r>
        <w:rPr>
          <w:b/>
          <w:sz w:val="32"/>
          <w:szCs w:val="32"/>
          <w:u w:val="single"/>
          <w:lang w:eastAsia="en-US"/>
        </w:rPr>
        <w:t xml:space="preserve"> </w:t>
      </w:r>
      <w:r w:rsidRPr="00D368D4">
        <w:rPr>
          <w:sz w:val="32"/>
          <w:szCs w:val="32"/>
          <w:lang w:eastAsia="en-US"/>
        </w:rPr>
        <w:br/>
      </w:r>
      <w:r>
        <w:rPr>
          <w:b/>
          <w:sz w:val="32"/>
          <w:szCs w:val="32"/>
          <w:u w:val="single"/>
          <w:lang w:eastAsia="en-US"/>
        </w:rPr>
        <w:t xml:space="preserve"> </w:t>
      </w:r>
    </w:p>
    <w:p w:rsidR="00504A7A" w:rsidRPr="00D368D4" w:rsidRDefault="00504A7A" w:rsidP="00D80CBD">
      <w:pPr>
        <w:widowControl/>
        <w:autoSpaceDE/>
        <w:autoSpaceDN/>
        <w:adjustRightInd/>
        <w:spacing w:line="276" w:lineRule="auto"/>
        <w:rPr>
          <w:i/>
          <w:sz w:val="32"/>
          <w:szCs w:val="32"/>
          <w:shd w:val="clear" w:color="auto" w:fill="FFFFFF"/>
          <w:lang w:eastAsia="en-US"/>
        </w:rPr>
      </w:pPr>
      <w:r>
        <w:rPr>
          <w:b/>
          <w:sz w:val="32"/>
          <w:szCs w:val="32"/>
          <w:u w:val="single"/>
          <w:lang w:eastAsia="en-US"/>
        </w:rPr>
        <w:t xml:space="preserve"> </w:t>
      </w:r>
    </w:p>
    <w:p w:rsidR="00504A7A" w:rsidRPr="00D368D4" w:rsidRDefault="00504A7A" w:rsidP="00D80CBD">
      <w:pPr>
        <w:shd w:val="clear" w:color="auto" w:fill="FFFFFF"/>
        <w:spacing w:line="276" w:lineRule="auto"/>
        <w:ind w:left="7"/>
        <w:rPr>
          <w:b/>
          <w:bCs/>
          <w:sz w:val="32"/>
          <w:szCs w:val="32"/>
        </w:rPr>
      </w:pPr>
    </w:p>
    <w:p w:rsidR="00504A7A" w:rsidRPr="00D368D4" w:rsidRDefault="00504A7A" w:rsidP="00D80CBD">
      <w:pPr>
        <w:shd w:val="clear" w:color="auto" w:fill="FFFFFF"/>
        <w:tabs>
          <w:tab w:val="left" w:pos="605"/>
        </w:tabs>
        <w:spacing w:line="276" w:lineRule="auto"/>
        <w:ind w:right="162"/>
        <w:jc w:val="both"/>
        <w:rPr>
          <w:i/>
          <w:iCs/>
          <w:sz w:val="32"/>
          <w:szCs w:val="32"/>
        </w:rPr>
      </w:pPr>
    </w:p>
    <w:p w:rsidR="00504A7A" w:rsidRPr="00D368D4" w:rsidRDefault="00504A7A" w:rsidP="00D80CBD">
      <w:pPr>
        <w:spacing w:line="276" w:lineRule="auto"/>
        <w:rPr>
          <w:sz w:val="32"/>
          <w:szCs w:val="32"/>
        </w:rPr>
      </w:pPr>
      <w:r>
        <w:rPr>
          <w:sz w:val="32"/>
          <w:szCs w:val="32"/>
          <w:lang w:eastAsia="en-US"/>
        </w:rPr>
        <w:t xml:space="preserve"> </w:t>
      </w:r>
    </w:p>
    <w:sectPr w:rsidR="00504A7A" w:rsidRPr="00D368D4" w:rsidSect="00D80CBD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0E20FA"/>
    <w:lvl w:ilvl="0">
      <w:numFmt w:val="bullet"/>
      <w:lvlText w:val="*"/>
      <w:lvlJc w:val="left"/>
    </w:lvl>
  </w:abstractNum>
  <w:abstractNum w:abstractNumId="1">
    <w:nsid w:val="02274867"/>
    <w:multiLevelType w:val="hybridMultilevel"/>
    <w:tmpl w:val="DE4458CA"/>
    <w:lvl w:ilvl="0" w:tplc="A3CAE634">
      <w:start w:val="1"/>
      <w:numFmt w:val="decimal"/>
      <w:lvlText w:val="%1."/>
      <w:lvlJc w:val="left"/>
      <w:pPr>
        <w:ind w:left="2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  <w:rPr>
        <w:rFonts w:cs="Times New Roman"/>
      </w:rPr>
    </w:lvl>
  </w:abstractNum>
  <w:abstractNum w:abstractNumId="2">
    <w:nsid w:val="082C2CAC"/>
    <w:multiLevelType w:val="hybridMultilevel"/>
    <w:tmpl w:val="7B98E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363CB4"/>
    <w:multiLevelType w:val="hybridMultilevel"/>
    <w:tmpl w:val="3196D3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704F3E"/>
    <w:multiLevelType w:val="hybridMultilevel"/>
    <w:tmpl w:val="F496CE14"/>
    <w:lvl w:ilvl="0" w:tplc="56D0DD4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5">
    <w:nsid w:val="2B6F0693"/>
    <w:multiLevelType w:val="hybridMultilevel"/>
    <w:tmpl w:val="01D2507A"/>
    <w:lvl w:ilvl="0" w:tplc="146CDAA2">
      <w:start w:val="1"/>
      <w:numFmt w:val="decimal"/>
      <w:lvlText w:val="%1."/>
      <w:lvlJc w:val="left"/>
      <w:pPr>
        <w:ind w:left="785" w:hanging="360"/>
      </w:pPr>
      <w:rPr>
        <w:rFonts w:eastAsia="Times New Roman"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6">
    <w:nsid w:val="346A0C62"/>
    <w:multiLevelType w:val="hybridMultilevel"/>
    <w:tmpl w:val="9CA28D30"/>
    <w:lvl w:ilvl="0" w:tplc="86062C1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8C65B0"/>
    <w:multiLevelType w:val="hybridMultilevel"/>
    <w:tmpl w:val="B44427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F35A7A"/>
    <w:multiLevelType w:val="hybridMultilevel"/>
    <w:tmpl w:val="3AA642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507507B"/>
    <w:multiLevelType w:val="hybridMultilevel"/>
    <w:tmpl w:val="F496CE14"/>
    <w:lvl w:ilvl="0" w:tplc="56D0DD4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0">
    <w:nsid w:val="584D4A2C"/>
    <w:multiLevelType w:val="hybridMultilevel"/>
    <w:tmpl w:val="5D260C1A"/>
    <w:lvl w:ilvl="0" w:tplc="146CDAA2">
      <w:start w:val="1"/>
      <w:numFmt w:val="decimal"/>
      <w:lvlText w:val="%1."/>
      <w:lvlJc w:val="left"/>
      <w:pPr>
        <w:ind w:left="785" w:hanging="360"/>
      </w:pPr>
      <w:rPr>
        <w:rFonts w:eastAsia="Times New Roman"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1">
    <w:nsid w:val="5EDD0E00"/>
    <w:multiLevelType w:val="hybridMultilevel"/>
    <w:tmpl w:val="4480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EB735FD"/>
    <w:multiLevelType w:val="hybridMultilevel"/>
    <w:tmpl w:val="C53E57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497"/>
        <w:lvlJc w:val="left"/>
        <w:rPr>
          <w:rFonts w:ascii="Times New Roman" w:hAnsi="Times New Roman" w:hint="default"/>
        </w:rPr>
      </w:lvl>
    </w:lvlOverride>
  </w:num>
  <w:num w:numId="2">
    <w:abstractNumId w:val="6"/>
  </w:num>
  <w:num w:numId="3">
    <w:abstractNumId w:val="5"/>
  </w:num>
  <w:num w:numId="4">
    <w:abstractNumId w:val="9"/>
  </w:num>
  <w:num w:numId="5">
    <w:abstractNumId w:val="4"/>
  </w:num>
  <w:num w:numId="6">
    <w:abstractNumId w:val="10"/>
  </w:num>
  <w:num w:numId="7">
    <w:abstractNumId w:val="2"/>
  </w:num>
  <w:num w:numId="8">
    <w:abstractNumId w:val="1"/>
  </w:num>
  <w:num w:numId="9">
    <w:abstractNumId w:val="8"/>
  </w:num>
  <w:num w:numId="10">
    <w:abstractNumId w:val="3"/>
  </w:num>
  <w:num w:numId="11">
    <w:abstractNumId w:val="11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6209"/>
    <w:rsid w:val="00110401"/>
    <w:rsid w:val="001400F7"/>
    <w:rsid w:val="002130B1"/>
    <w:rsid w:val="0025062A"/>
    <w:rsid w:val="00260263"/>
    <w:rsid w:val="002A5CB8"/>
    <w:rsid w:val="002E55B0"/>
    <w:rsid w:val="00354FC6"/>
    <w:rsid w:val="003C40CA"/>
    <w:rsid w:val="00504A7A"/>
    <w:rsid w:val="00572F24"/>
    <w:rsid w:val="005F6A1A"/>
    <w:rsid w:val="00663E0A"/>
    <w:rsid w:val="00707E77"/>
    <w:rsid w:val="007B65E0"/>
    <w:rsid w:val="007E21A7"/>
    <w:rsid w:val="007F6209"/>
    <w:rsid w:val="0089064C"/>
    <w:rsid w:val="00890711"/>
    <w:rsid w:val="008C70D8"/>
    <w:rsid w:val="00923070"/>
    <w:rsid w:val="009249AF"/>
    <w:rsid w:val="009F3068"/>
    <w:rsid w:val="00A65C2C"/>
    <w:rsid w:val="00AA3151"/>
    <w:rsid w:val="00CB5835"/>
    <w:rsid w:val="00CC78DF"/>
    <w:rsid w:val="00D230B8"/>
    <w:rsid w:val="00D368D4"/>
    <w:rsid w:val="00D80CBD"/>
    <w:rsid w:val="00DC6A9C"/>
    <w:rsid w:val="00DE5FF9"/>
    <w:rsid w:val="00E54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8D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368D4"/>
    <w:pPr>
      <w:spacing w:before="100" w:beforeAutospacing="1"/>
      <w:ind w:firstLine="425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C70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</Pages>
  <Words>1232</Words>
  <Characters>7024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частей речи в языке, бесспорно, велика, поскольку с помощью их мы можем называть предметы, их действия, признаки, передавать свои чувства и состояния</dc:title>
  <dc:subject/>
  <dc:creator>user</dc:creator>
  <cp:keywords/>
  <dc:description/>
  <cp:lastModifiedBy>Наталья</cp:lastModifiedBy>
  <cp:revision>2</cp:revision>
  <dcterms:created xsi:type="dcterms:W3CDTF">2015-11-21T11:51:00Z</dcterms:created>
  <dcterms:modified xsi:type="dcterms:W3CDTF">2015-11-21T11:51:00Z</dcterms:modified>
</cp:coreProperties>
</file>