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BB" w:rsidRPr="009674BB" w:rsidRDefault="009674BB" w:rsidP="009674BB">
      <w:pPr>
        <w:rPr>
          <w:rFonts w:ascii="Times New Roman" w:hAnsi="Times New Roman" w:cs="Times New Roman"/>
          <w:sz w:val="36"/>
        </w:rPr>
      </w:pPr>
      <w:r w:rsidRPr="009674BB">
        <w:rPr>
          <w:rFonts w:ascii="Times New Roman" w:hAnsi="Times New Roman" w:cs="Times New Roman"/>
          <w:sz w:val="36"/>
        </w:rPr>
        <w:t>Вставь окончание, объясни</w:t>
      </w:r>
    </w:p>
    <w:p w:rsidR="009674BB" w:rsidRDefault="009674BB" w:rsidP="009674BB">
      <w:pPr>
        <w:pStyle w:val="a3"/>
        <w:numPr>
          <w:ilvl w:val="0"/>
          <w:numId w:val="1"/>
        </w:numPr>
      </w:pPr>
      <w:proofErr w:type="gramStart"/>
      <w:r>
        <w:t>К</w:t>
      </w:r>
      <w:proofErr w:type="gramEnd"/>
      <w:r>
        <w:t xml:space="preserve"> Наталь…, </w:t>
      </w:r>
    </w:p>
    <w:p w:rsidR="009674BB" w:rsidRDefault="009674BB" w:rsidP="009674BB">
      <w:pPr>
        <w:pStyle w:val="a3"/>
        <w:numPr>
          <w:ilvl w:val="0"/>
          <w:numId w:val="1"/>
        </w:numPr>
      </w:pPr>
      <w:r>
        <w:t xml:space="preserve">К Натали…; </w:t>
      </w:r>
    </w:p>
    <w:p w:rsidR="009674BB" w:rsidRDefault="009674BB" w:rsidP="009674BB">
      <w:pPr>
        <w:pStyle w:val="a3"/>
        <w:numPr>
          <w:ilvl w:val="0"/>
          <w:numId w:val="1"/>
        </w:numPr>
      </w:pPr>
      <w:r>
        <w:t xml:space="preserve">У Даш…, </w:t>
      </w:r>
    </w:p>
    <w:p w:rsidR="009674BB" w:rsidRDefault="009674BB" w:rsidP="009674BB">
      <w:pPr>
        <w:pStyle w:val="a3"/>
        <w:numPr>
          <w:ilvl w:val="0"/>
          <w:numId w:val="1"/>
        </w:numPr>
      </w:pPr>
      <w:r>
        <w:t xml:space="preserve">У </w:t>
      </w:r>
      <w:proofErr w:type="spellStart"/>
      <w:r>
        <w:t>Дарь</w:t>
      </w:r>
      <w:proofErr w:type="spellEnd"/>
      <w:r>
        <w:t xml:space="preserve">…; </w:t>
      </w:r>
    </w:p>
    <w:p w:rsidR="009674BB" w:rsidRDefault="009674BB" w:rsidP="009674BB">
      <w:pPr>
        <w:pStyle w:val="a3"/>
        <w:numPr>
          <w:ilvl w:val="0"/>
          <w:numId w:val="1"/>
        </w:numPr>
      </w:pPr>
      <w:r>
        <w:t xml:space="preserve">У Ксени…, </w:t>
      </w:r>
    </w:p>
    <w:p w:rsidR="009674BB" w:rsidRDefault="009674BB" w:rsidP="009674BB">
      <w:pPr>
        <w:pStyle w:val="a3"/>
        <w:numPr>
          <w:ilvl w:val="0"/>
          <w:numId w:val="1"/>
        </w:numPr>
      </w:pPr>
      <w:proofErr w:type="gramStart"/>
      <w:r>
        <w:t>На</w:t>
      </w:r>
      <w:proofErr w:type="gramEnd"/>
      <w:r>
        <w:t xml:space="preserve"> дорог…,</w:t>
      </w:r>
    </w:p>
    <w:p w:rsidR="009674BB" w:rsidRDefault="009674BB" w:rsidP="009674BB">
      <w:pPr>
        <w:pStyle w:val="a3"/>
        <w:numPr>
          <w:ilvl w:val="0"/>
          <w:numId w:val="1"/>
        </w:numPr>
      </w:pPr>
      <w:r>
        <w:t xml:space="preserve"> к </w:t>
      </w:r>
      <w:proofErr w:type="spellStart"/>
      <w:r>
        <w:t>избушк</w:t>
      </w:r>
      <w:proofErr w:type="spellEnd"/>
      <w:proofErr w:type="gramStart"/>
      <w:r>
        <w:t>..,</w:t>
      </w:r>
      <w:proofErr w:type="gramEnd"/>
    </w:p>
    <w:p w:rsidR="009674BB" w:rsidRDefault="009674BB" w:rsidP="009674BB">
      <w:pPr>
        <w:pStyle w:val="a3"/>
        <w:numPr>
          <w:ilvl w:val="0"/>
          <w:numId w:val="1"/>
        </w:numPr>
      </w:pPr>
      <w:r>
        <w:t xml:space="preserve"> в </w:t>
      </w:r>
      <w:proofErr w:type="spellStart"/>
      <w:r>
        <w:t>Германи</w:t>
      </w:r>
      <w:proofErr w:type="spellEnd"/>
      <w:r>
        <w:t xml:space="preserve">…, </w:t>
      </w:r>
    </w:p>
    <w:p w:rsidR="009674BB" w:rsidRDefault="009674BB" w:rsidP="009674BB">
      <w:pPr>
        <w:pStyle w:val="a3"/>
        <w:numPr>
          <w:ilvl w:val="0"/>
          <w:numId w:val="1"/>
        </w:numPr>
      </w:pPr>
      <w:r>
        <w:t xml:space="preserve">по </w:t>
      </w:r>
      <w:proofErr w:type="spellStart"/>
      <w:r>
        <w:t>истори</w:t>
      </w:r>
      <w:proofErr w:type="spellEnd"/>
      <w:proofErr w:type="gramStart"/>
      <w:r>
        <w:t xml:space="preserve">.., </w:t>
      </w:r>
      <w:proofErr w:type="gramEnd"/>
    </w:p>
    <w:p w:rsidR="009674BB" w:rsidRDefault="009674BB" w:rsidP="009674BB">
      <w:pPr>
        <w:pStyle w:val="a3"/>
        <w:numPr>
          <w:ilvl w:val="0"/>
          <w:numId w:val="1"/>
        </w:numPr>
      </w:pPr>
      <w:proofErr w:type="gramStart"/>
      <w:r>
        <w:t>в</w:t>
      </w:r>
      <w:proofErr w:type="gramEnd"/>
      <w:r>
        <w:t xml:space="preserve"> школ.., </w:t>
      </w:r>
    </w:p>
    <w:p w:rsidR="009674BB" w:rsidRDefault="009674BB" w:rsidP="009674BB">
      <w:pPr>
        <w:pStyle w:val="a3"/>
        <w:numPr>
          <w:ilvl w:val="0"/>
          <w:numId w:val="1"/>
        </w:numPr>
      </w:pPr>
      <w:r>
        <w:t xml:space="preserve">в </w:t>
      </w:r>
      <w:proofErr w:type="spellStart"/>
      <w:r>
        <w:t>Астрахан</w:t>
      </w:r>
      <w:proofErr w:type="spellEnd"/>
      <w:proofErr w:type="gramStart"/>
      <w:r>
        <w:t xml:space="preserve">.., </w:t>
      </w:r>
      <w:proofErr w:type="gramEnd"/>
    </w:p>
    <w:p w:rsidR="009674BB" w:rsidRDefault="009674BB" w:rsidP="009674BB">
      <w:pPr>
        <w:pStyle w:val="a3"/>
        <w:numPr>
          <w:ilvl w:val="0"/>
          <w:numId w:val="1"/>
        </w:numPr>
      </w:pPr>
      <w:r>
        <w:t xml:space="preserve">в </w:t>
      </w:r>
      <w:proofErr w:type="spellStart"/>
      <w:r>
        <w:t>Ярославл</w:t>
      </w:r>
      <w:proofErr w:type="spellEnd"/>
      <w:r>
        <w:t xml:space="preserve">…; </w:t>
      </w:r>
    </w:p>
    <w:p w:rsidR="009674BB" w:rsidRDefault="009674BB" w:rsidP="009674BB">
      <w:pPr>
        <w:pStyle w:val="a3"/>
        <w:numPr>
          <w:ilvl w:val="0"/>
          <w:numId w:val="1"/>
        </w:numPr>
      </w:pPr>
      <w:r>
        <w:t xml:space="preserve">цветы </w:t>
      </w:r>
      <w:proofErr w:type="spellStart"/>
      <w:r>
        <w:t>яблон</w:t>
      </w:r>
      <w:proofErr w:type="spellEnd"/>
      <w:r>
        <w:t xml:space="preserve">…; </w:t>
      </w:r>
    </w:p>
    <w:p w:rsidR="009674BB" w:rsidRDefault="009674BB" w:rsidP="009674BB">
      <w:pPr>
        <w:pStyle w:val="a3"/>
        <w:numPr>
          <w:ilvl w:val="0"/>
          <w:numId w:val="1"/>
        </w:numPr>
      </w:pPr>
      <w:proofErr w:type="gramStart"/>
      <w:r>
        <w:t>на</w:t>
      </w:r>
      <w:proofErr w:type="gramEnd"/>
      <w:r>
        <w:t xml:space="preserve"> черемух…, </w:t>
      </w:r>
    </w:p>
    <w:p w:rsidR="009674BB" w:rsidRDefault="009674BB" w:rsidP="009674BB">
      <w:pPr>
        <w:pStyle w:val="a3"/>
        <w:numPr>
          <w:ilvl w:val="0"/>
          <w:numId w:val="1"/>
        </w:numPr>
      </w:pPr>
      <w:r>
        <w:t xml:space="preserve">в </w:t>
      </w:r>
      <w:proofErr w:type="spellStart"/>
      <w:r>
        <w:t>купальн</w:t>
      </w:r>
      <w:proofErr w:type="spellEnd"/>
      <w:r>
        <w:t xml:space="preserve">…, </w:t>
      </w:r>
    </w:p>
    <w:p w:rsidR="009674BB" w:rsidRDefault="009674BB" w:rsidP="009674BB">
      <w:pPr>
        <w:pStyle w:val="a3"/>
        <w:numPr>
          <w:ilvl w:val="0"/>
          <w:numId w:val="1"/>
        </w:numPr>
      </w:pPr>
      <w:r>
        <w:t xml:space="preserve">в </w:t>
      </w:r>
      <w:proofErr w:type="spellStart"/>
      <w:r>
        <w:t>типографи</w:t>
      </w:r>
      <w:proofErr w:type="spellEnd"/>
      <w:proofErr w:type="gramStart"/>
      <w:r>
        <w:t xml:space="preserve">.., </w:t>
      </w:r>
      <w:proofErr w:type="gramEnd"/>
    </w:p>
    <w:p w:rsidR="009674BB" w:rsidRDefault="009674BB" w:rsidP="009674BB">
      <w:pPr>
        <w:pStyle w:val="a3"/>
        <w:numPr>
          <w:ilvl w:val="0"/>
          <w:numId w:val="1"/>
        </w:numPr>
      </w:pPr>
      <w:r>
        <w:t xml:space="preserve">в селе, в </w:t>
      </w:r>
      <w:proofErr w:type="spellStart"/>
      <w:r>
        <w:t>селени</w:t>
      </w:r>
      <w:proofErr w:type="spellEnd"/>
      <w:r>
        <w:t xml:space="preserve">.; </w:t>
      </w:r>
    </w:p>
    <w:p w:rsidR="009674BB" w:rsidRDefault="009674BB" w:rsidP="009674BB">
      <w:pPr>
        <w:pStyle w:val="a3"/>
        <w:numPr>
          <w:ilvl w:val="0"/>
          <w:numId w:val="1"/>
        </w:numPr>
      </w:pPr>
      <w:r>
        <w:t xml:space="preserve">близ дорог…, </w:t>
      </w:r>
    </w:p>
    <w:p w:rsidR="009674BB" w:rsidRDefault="009674BB" w:rsidP="009674BB">
      <w:pPr>
        <w:pStyle w:val="a3"/>
        <w:numPr>
          <w:ilvl w:val="0"/>
          <w:numId w:val="1"/>
        </w:numPr>
      </w:pPr>
      <w:proofErr w:type="gramStart"/>
      <w:r>
        <w:t>от лили</w:t>
      </w:r>
      <w:proofErr w:type="gramEnd"/>
      <w:r>
        <w:t xml:space="preserve">…; </w:t>
      </w:r>
    </w:p>
    <w:p w:rsidR="009674BB" w:rsidRDefault="009674BB" w:rsidP="009674BB">
      <w:pPr>
        <w:pStyle w:val="a3"/>
        <w:numPr>
          <w:ilvl w:val="0"/>
          <w:numId w:val="1"/>
        </w:numPr>
      </w:pPr>
      <w:r>
        <w:t xml:space="preserve">в армии…, </w:t>
      </w:r>
    </w:p>
    <w:p w:rsidR="009674BB" w:rsidRDefault="009674BB" w:rsidP="009674BB">
      <w:pPr>
        <w:pStyle w:val="a3"/>
        <w:numPr>
          <w:ilvl w:val="0"/>
          <w:numId w:val="1"/>
        </w:numPr>
      </w:pPr>
      <w:r>
        <w:t xml:space="preserve">к </w:t>
      </w:r>
      <w:proofErr w:type="spellStart"/>
      <w:r>
        <w:t>опушк</w:t>
      </w:r>
      <w:proofErr w:type="spellEnd"/>
      <w:r>
        <w:t>…,</w:t>
      </w:r>
    </w:p>
    <w:p w:rsidR="009674BB" w:rsidRDefault="009674BB" w:rsidP="009674BB">
      <w:pPr>
        <w:pStyle w:val="a3"/>
        <w:numPr>
          <w:ilvl w:val="0"/>
          <w:numId w:val="1"/>
        </w:numPr>
      </w:pPr>
      <w:r>
        <w:t xml:space="preserve"> в </w:t>
      </w:r>
      <w:proofErr w:type="spellStart"/>
      <w:r>
        <w:t>спектакл</w:t>
      </w:r>
      <w:proofErr w:type="spellEnd"/>
      <w:r>
        <w:t xml:space="preserve">…, </w:t>
      </w:r>
    </w:p>
    <w:p w:rsidR="009674BB" w:rsidRDefault="009674BB" w:rsidP="009674BB">
      <w:pPr>
        <w:pStyle w:val="a3"/>
        <w:numPr>
          <w:ilvl w:val="0"/>
          <w:numId w:val="1"/>
        </w:numPr>
      </w:pPr>
      <w:r>
        <w:t xml:space="preserve">в театр…, </w:t>
      </w:r>
    </w:p>
    <w:p w:rsidR="009674BB" w:rsidRDefault="009674BB" w:rsidP="009674BB">
      <w:pPr>
        <w:pStyle w:val="a3"/>
        <w:numPr>
          <w:ilvl w:val="0"/>
          <w:numId w:val="1"/>
        </w:numPr>
      </w:pPr>
      <w:r>
        <w:t xml:space="preserve">по </w:t>
      </w:r>
      <w:proofErr w:type="spellStart"/>
      <w:r>
        <w:t>местност</w:t>
      </w:r>
      <w:proofErr w:type="spellEnd"/>
      <w:r>
        <w:t xml:space="preserve">…, </w:t>
      </w:r>
    </w:p>
    <w:p w:rsidR="009674BB" w:rsidRDefault="009674BB" w:rsidP="009674BB">
      <w:pPr>
        <w:pStyle w:val="a3"/>
        <w:numPr>
          <w:ilvl w:val="0"/>
          <w:numId w:val="1"/>
        </w:numPr>
      </w:pPr>
      <w:r>
        <w:t xml:space="preserve">в </w:t>
      </w:r>
      <w:proofErr w:type="spellStart"/>
      <w:r>
        <w:t>лазур</w:t>
      </w:r>
      <w:proofErr w:type="spellEnd"/>
      <w:r>
        <w:t xml:space="preserve">…; </w:t>
      </w:r>
    </w:p>
    <w:p w:rsidR="00BA71EA" w:rsidRDefault="009674BB" w:rsidP="009674BB">
      <w:pPr>
        <w:pStyle w:val="a3"/>
        <w:numPr>
          <w:ilvl w:val="0"/>
          <w:numId w:val="1"/>
        </w:numPr>
      </w:pPr>
      <w:r>
        <w:t>адресовано Мари… Андреевн…,</w:t>
      </w:r>
    </w:p>
    <w:sectPr w:rsidR="00BA71EA" w:rsidSect="00BA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63358"/>
    <w:multiLevelType w:val="hybridMultilevel"/>
    <w:tmpl w:val="B546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9674BB"/>
    <w:rsid w:val="009674BB"/>
    <w:rsid w:val="00BA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2018-10-10T10:10:00Z</dcterms:created>
  <dcterms:modified xsi:type="dcterms:W3CDTF">2018-10-10T10:12:00Z</dcterms:modified>
</cp:coreProperties>
</file>